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3B5B3F48" w14:textId="2B94DFC7" w:rsidR="0060458B" w:rsidRPr="0060458B" w:rsidRDefault="004B022C" w:rsidP="0060458B">
      <w:pPr>
        <w:jc w:val="center"/>
        <w:rPr>
          <w:b/>
          <w:sz w:val="28"/>
          <w:szCs w:val="28"/>
        </w:rPr>
      </w:pPr>
      <w:r>
        <w:rPr>
          <w:b/>
          <w:sz w:val="28"/>
          <w:szCs w:val="28"/>
        </w:rPr>
        <w:t>Кафедра</w:t>
      </w:r>
      <w:r w:rsidR="0060458B" w:rsidRPr="0060458B">
        <w:rPr>
          <w:b/>
          <w:sz w:val="28"/>
          <w:szCs w:val="28"/>
        </w:rPr>
        <w:t xml:space="preserve"> анализа данных и машинного обучения</w:t>
      </w:r>
    </w:p>
    <w:p w14:paraId="6A84F279" w14:textId="64A60488" w:rsidR="002621C3" w:rsidRPr="00E745E9" w:rsidRDefault="00ED7397" w:rsidP="00ED7397">
      <w:pP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A748C5" w:rsidRDefault="008F3424" w:rsidP="008F3424">
            <w:pPr>
              <w:rPr>
                <w:sz w:val="28"/>
                <w:szCs w:val="28"/>
              </w:rPr>
            </w:pPr>
            <w:r w:rsidRPr="008F3424">
              <w:rPr>
                <w:sz w:val="28"/>
                <w:szCs w:val="28"/>
              </w:rPr>
              <w:t xml:space="preserve">            </w:t>
            </w:r>
            <w:r w:rsidR="00C50157" w:rsidRPr="00A748C5">
              <w:rPr>
                <w:sz w:val="28"/>
                <w:szCs w:val="28"/>
              </w:rPr>
              <w:t>УТВЕРЖДАЮ</w:t>
            </w:r>
          </w:p>
          <w:p w14:paraId="7C81A81F" w14:textId="77777777" w:rsidR="00C50157" w:rsidRPr="00A748C5" w:rsidRDefault="00C50157" w:rsidP="00867D47">
            <w:pPr>
              <w:jc w:val="right"/>
              <w:rPr>
                <w:sz w:val="28"/>
                <w:szCs w:val="28"/>
              </w:rPr>
            </w:pPr>
          </w:p>
          <w:p w14:paraId="502D404F" w14:textId="77777777" w:rsidR="008A5996" w:rsidRPr="00A748C5" w:rsidRDefault="008F3424" w:rsidP="008A6074">
            <w:pPr>
              <w:spacing w:line="360" w:lineRule="auto"/>
              <w:rPr>
                <w:sz w:val="28"/>
                <w:szCs w:val="28"/>
              </w:rPr>
            </w:pPr>
            <w:r w:rsidRPr="00A748C5">
              <w:rPr>
                <w:sz w:val="28"/>
                <w:szCs w:val="28"/>
              </w:rPr>
              <w:t xml:space="preserve">            </w:t>
            </w:r>
            <w:r w:rsidR="008A5996" w:rsidRPr="00A748C5">
              <w:rPr>
                <w:sz w:val="28"/>
                <w:szCs w:val="28"/>
              </w:rPr>
              <w:t xml:space="preserve">Проректор по учебной и  </w:t>
            </w:r>
          </w:p>
          <w:p w14:paraId="151B99D6" w14:textId="6CEA893D" w:rsidR="008F3424" w:rsidRPr="00A748C5" w:rsidRDefault="00326F2A" w:rsidP="008A6074">
            <w:pPr>
              <w:spacing w:line="360" w:lineRule="auto"/>
              <w:rPr>
                <w:sz w:val="28"/>
                <w:szCs w:val="28"/>
              </w:rPr>
            </w:pPr>
            <w:r w:rsidRPr="00A748C5">
              <w:rPr>
                <w:sz w:val="28"/>
                <w:szCs w:val="28"/>
              </w:rPr>
              <w:t xml:space="preserve">            </w:t>
            </w:r>
            <w:r w:rsidR="008A5996" w:rsidRPr="00A748C5">
              <w:rPr>
                <w:sz w:val="28"/>
                <w:szCs w:val="28"/>
              </w:rPr>
              <w:t>методической работе</w:t>
            </w:r>
            <w:r w:rsidR="008F3424" w:rsidRPr="00A748C5">
              <w:rPr>
                <w:sz w:val="28"/>
                <w:szCs w:val="28"/>
              </w:rPr>
              <w:t xml:space="preserve"> </w:t>
            </w:r>
          </w:p>
          <w:p w14:paraId="5EE961DC" w14:textId="693C7E4E" w:rsidR="00C50157" w:rsidRPr="00A748C5" w:rsidRDefault="008F3424" w:rsidP="00326F2A">
            <w:pPr>
              <w:rPr>
                <w:sz w:val="28"/>
                <w:szCs w:val="28"/>
              </w:rPr>
            </w:pPr>
            <w:r w:rsidRPr="00A748C5">
              <w:rPr>
                <w:sz w:val="28"/>
                <w:szCs w:val="28"/>
              </w:rPr>
              <w:t xml:space="preserve">            </w:t>
            </w:r>
            <w:r w:rsidR="00C50157" w:rsidRPr="00A748C5">
              <w:rPr>
                <w:sz w:val="28"/>
                <w:szCs w:val="28"/>
              </w:rPr>
              <w:t>____________</w:t>
            </w:r>
            <w:r w:rsidR="008A5996" w:rsidRPr="00A748C5">
              <w:rPr>
                <w:sz w:val="28"/>
                <w:szCs w:val="28"/>
              </w:rPr>
              <w:t>Е.А. Каменева</w:t>
            </w:r>
          </w:p>
          <w:p w14:paraId="3A5C1AD3" w14:textId="77777777" w:rsidR="00C50157" w:rsidRPr="00A748C5" w:rsidRDefault="00C50157" w:rsidP="00326F2A">
            <w:pPr>
              <w:jc w:val="right"/>
              <w:rPr>
                <w:sz w:val="28"/>
                <w:szCs w:val="28"/>
              </w:rPr>
            </w:pPr>
          </w:p>
          <w:p w14:paraId="7A7DEBB0" w14:textId="0A1966C2" w:rsidR="00C50157" w:rsidRPr="00165271" w:rsidRDefault="00597E5A" w:rsidP="00326F2A">
            <w:pPr>
              <w:rPr>
                <w:sz w:val="28"/>
                <w:szCs w:val="28"/>
              </w:rPr>
            </w:pPr>
            <w:r w:rsidRPr="00A748C5">
              <w:rPr>
                <w:sz w:val="28"/>
                <w:szCs w:val="28"/>
              </w:rPr>
              <w:t xml:space="preserve">            </w:t>
            </w:r>
            <w:r w:rsidR="005D7173">
              <w:rPr>
                <w:sz w:val="28"/>
                <w:szCs w:val="28"/>
              </w:rPr>
              <w:t>23.04.</w:t>
            </w:r>
            <w:r w:rsidR="00DD08EF" w:rsidRPr="00A748C5">
              <w:rPr>
                <w:sz w:val="28"/>
                <w:szCs w:val="28"/>
              </w:rPr>
              <w:t>202</w:t>
            </w:r>
            <w:r w:rsidR="00952537" w:rsidRPr="00A748C5">
              <w:rPr>
                <w:sz w:val="28"/>
                <w:szCs w:val="28"/>
              </w:rPr>
              <w:t>4</w:t>
            </w:r>
            <w:r w:rsidR="00DD08EF" w:rsidRPr="00A748C5">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77777777" w:rsidR="00DD08EF" w:rsidRPr="00A748C5" w:rsidRDefault="00DD08EF" w:rsidP="00DD08EF">
      <w:pPr>
        <w:ind w:right="-1"/>
        <w:jc w:val="center"/>
        <w:rPr>
          <w:b/>
          <w:bCs/>
          <w:sz w:val="24"/>
          <w:szCs w:val="28"/>
        </w:rPr>
      </w:pPr>
      <w:proofErr w:type="spellStart"/>
      <w:r w:rsidRPr="00A748C5">
        <w:rPr>
          <w:b/>
          <w:bCs/>
          <w:sz w:val="28"/>
          <w:szCs w:val="32"/>
        </w:rPr>
        <w:t>Чипчагов</w:t>
      </w:r>
      <w:proofErr w:type="spellEnd"/>
      <w:r w:rsidRPr="00A748C5">
        <w:rPr>
          <w:b/>
          <w:bCs/>
          <w:sz w:val="28"/>
          <w:szCs w:val="32"/>
        </w:rPr>
        <w:t xml:space="preserve"> М.С.</w:t>
      </w:r>
    </w:p>
    <w:p w14:paraId="6D158CD0" w14:textId="77777777" w:rsidR="00DD08EF" w:rsidRDefault="00DD08EF" w:rsidP="00DD08EF">
      <w:pPr>
        <w:ind w:right="-1"/>
        <w:jc w:val="center"/>
        <w:rPr>
          <w:sz w:val="28"/>
          <w:szCs w:val="28"/>
        </w:rPr>
      </w:pPr>
    </w:p>
    <w:p w14:paraId="65898679" w14:textId="7B3FFBDE" w:rsidR="00DD08EF" w:rsidRDefault="00217DBC" w:rsidP="00217DBC">
      <w:pPr>
        <w:suppressAutoHyphens/>
        <w:ind w:right="-1"/>
        <w:jc w:val="center"/>
        <w:rPr>
          <w:b/>
          <w:color w:val="000000" w:themeColor="text1"/>
          <w:sz w:val="28"/>
          <w:szCs w:val="28"/>
        </w:rPr>
      </w:pPr>
      <w:r w:rsidRPr="00217DBC">
        <w:rPr>
          <w:b/>
          <w:color w:val="000000" w:themeColor="text1"/>
          <w:sz w:val="28"/>
          <w:szCs w:val="28"/>
        </w:rPr>
        <w:t>Обработка статических и потоковых больших данных</w:t>
      </w:r>
    </w:p>
    <w:p w14:paraId="60AE7340" w14:textId="77777777" w:rsidR="00217DBC" w:rsidRDefault="00217DBC" w:rsidP="00217DBC">
      <w:pPr>
        <w:suppressAutoHyphens/>
        <w:ind w:right="-1"/>
        <w:jc w:val="center"/>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4C328125" w:rsidR="00DD08EF" w:rsidRDefault="00DD08EF" w:rsidP="00DD08EF">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A748C5">
        <w:rPr>
          <w:color w:val="000000" w:themeColor="text1"/>
          <w:sz w:val="28"/>
          <w:szCs w:val="28"/>
        </w:rPr>
        <w:t>:</w:t>
      </w:r>
      <w:r>
        <w:rPr>
          <w:color w:val="000000" w:themeColor="text1"/>
          <w:sz w:val="28"/>
          <w:szCs w:val="28"/>
        </w:rPr>
        <w:t xml:space="preserve"> </w:t>
      </w:r>
    </w:p>
    <w:p w14:paraId="2C8C81AD" w14:textId="54B342ED" w:rsidR="00DD08EF" w:rsidRDefault="00217DBC" w:rsidP="00952537">
      <w:pPr>
        <w:ind w:right="-1"/>
        <w:jc w:val="center"/>
        <w:rPr>
          <w:sz w:val="28"/>
          <w:szCs w:val="28"/>
        </w:rPr>
      </w:pPr>
      <w:r>
        <w:rPr>
          <w:bCs/>
          <w:sz w:val="28"/>
          <w:szCs w:val="28"/>
        </w:rPr>
        <w:t>38.04.02-Менеджмент</w:t>
      </w:r>
    </w:p>
    <w:p w14:paraId="1F8D00B8" w14:textId="77777777" w:rsidR="00451251" w:rsidRDefault="00451251" w:rsidP="00952537">
      <w:pPr>
        <w:ind w:right="-1"/>
        <w:jc w:val="center"/>
        <w:rPr>
          <w:sz w:val="28"/>
          <w:szCs w:val="28"/>
        </w:rPr>
      </w:pPr>
    </w:p>
    <w:p w14:paraId="7F615A19" w14:textId="77777777" w:rsidR="00451251" w:rsidRPr="0060458B" w:rsidRDefault="00451251" w:rsidP="00952537">
      <w:pPr>
        <w:ind w:right="-1"/>
        <w:jc w:val="center"/>
        <w:rPr>
          <w:bCs/>
          <w:sz w:val="28"/>
          <w:szCs w:val="28"/>
        </w:rPr>
      </w:pPr>
    </w:p>
    <w:p w14:paraId="435CF5DE" w14:textId="29C9EEA3" w:rsidR="00E745E9" w:rsidRPr="00080982" w:rsidRDefault="00E745E9" w:rsidP="008A6074">
      <w:pPr>
        <w:ind w:right="-1"/>
        <w:rPr>
          <w:sz w:val="28"/>
          <w:szCs w:val="28"/>
        </w:rPr>
      </w:pPr>
    </w:p>
    <w:p w14:paraId="5D0E3FBF" w14:textId="77777777" w:rsidR="00A748C5" w:rsidRPr="00080982" w:rsidRDefault="00A748C5" w:rsidP="00A748C5">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06B05EED" w14:textId="1642CF12" w:rsidR="00A748C5" w:rsidRPr="00080982" w:rsidRDefault="00A748C5" w:rsidP="00A748C5">
      <w:pPr>
        <w:ind w:right="-1"/>
        <w:jc w:val="center"/>
        <w:rPr>
          <w:i/>
          <w:sz w:val="28"/>
          <w:szCs w:val="28"/>
        </w:rPr>
      </w:pPr>
      <w:r w:rsidRPr="00080982">
        <w:rPr>
          <w:i/>
          <w:sz w:val="28"/>
          <w:szCs w:val="28"/>
        </w:rPr>
        <w:t xml:space="preserve">(протокол </w:t>
      </w:r>
      <w:r>
        <w:rPr>
          <w:i/>
          <w:sz w:val="28"/>
          <w:szCs w:val="28"/>
        </w:rPr>
        <w:t>№</w:t>
      </w:r>
      <w:r w:rsidR="005D7173">
        <w:rPr>
          <w:i/>
          <w:sz w:val="28"/>
          <w:szCs w:val="28"/>
        </w:rPr>
        <w:t>43</w:t>
      </w:r>
      <w:r>
        <w:rPr>
          <w:i/>
          <w:sz w:val="28"/>
          <w:szCs w:val="28"/>
        </w:rPr>
        <w:t xml:space="preserve"> </w:t>
      </w:r>
      <w:r w:rsidRPr="005A2925">
        <w:rPr>
          <w:i/>
          <w:sz w:val="28"/>
          <w:szCs w:val="28"/>
        </w:rPr>
        <w:t>от</w:t>
      </w:r>
      <w:r w:rsidR="005D7173">
        <w:rPr>
          <w:i/>
          <w:sz w:val="28"/>
          <w:szCs w:val="28"/>
        </w:rPr>
        <w:t xml:space="preserve"> 16.04.</w:t>
      </w:r>
      <w:r>
        <w:rPr>
          <w:i/>
          <w:sz w:val="28"/>
          <w:szCs w:val="28"/>
        </w:rPr>
        <w:t>2024</w:t>
      </w:r>
      <w:r w:rsidRPr="005A2925">
        <w:rPr>
          <w:i/>
          <w:sz w:val="28"/>
          <w:szCs w:val="28"/>
        </w:rPr>
        <w:t xml:space="preserve"> г.)</w:t>
      </w:r>
    </w:p>
    <w:p w14:paraId="37366A16" w14:textId="77777777" w:rsidR="00A748C5" w:rsidRPr="00080982" w:rsidRDefault="00A748C5" w:rsidP="00A748C5">
      <w:pPr>
        <w:ind w:right="-1"/>
        <w:jc w:val="center"/>
        <w:rPr>
          <w:i/>
          <w:sz w:val="28"/>
          <w:szCs w:val="28"/>
        </w:rPr>
      </w:pPr>
    </w:p>
    <w:p w14:paraId="3D90AC7A" w14:textId="054B7753" w:rsidR="00A748C5" w:rsidRDefault="00A748C5" w:rsidP="00A748C5">
      <w:pPr>
        <w:ind w:right="-1"/>
        <w:jc w:val="center"/>
        <w:rPr>
          <w:i/>
          <w:sz w:val="28"/>
          <w:szCs w:val="28"/>
        </w:rPr>
      </w:pPr>
      <w:r>
        <w:rPr>
          <w:i/>
          <w:sz w:val="28"/>
          <w:szCs w:val="28"/>
        </w:rPr>
        <w:t xml:space="preserve">Одобрено </w:t>
      </w:r>
      <w:r w:rsidR="00B41413">
        <w:rPr>
          <w:i/>
          <w:sz w:val="28"/>
          <w:szCs w:val="28"/>
        </w:rPr>
        <w:t>с</w:t>
      </w:r>
      <w:r w:rsidR="00B34517">
        <w:rPr>
          <w:i/>
          <w:sz w:val="28"/>
          <w:szCs w:val="28"/>
        </w:rPr>
        <w:t>заседанием</w:t>
      </w:r>
    </w:p>
    <w:p w14:paraId="7235A008" w14:textId="05225FF7" w:rsidR="00A748C5" w:rsidRPr="00285538" w:rsidRDefault="00A748C5" w:rsidP="00A748C5">
      <w:pPr>
        <w:ind w:right="-1"/>
        <w:jc w:val="center"/>
        <w:rPr>
          <w:i/>
          <w:sz w:val="28"/>
          <w:szCs w:val="28"/>
        </w:rPr>
      </w:pPr>
      <w:r>
        <w:rPr>
          <w:i/>
          <w:sz w:val="28"/>
          <w:szCs w:val="28"/>
        </w:rPr>
        <w:t>Кафедры</w:t>
      </w:r>
      <w:r w:rsidRPr="00080982">
        <w:rPr>
          <w:i/>
          <w:sz w:val="28"/>
          <w:szCs w:val="28"/>
        </w:rPr>
        <w:t xml:space="preserve">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sidR="005D7173">
        <w:rPr>
          <w:i/>
          <w:sz w:val="28"/>
          <w:szCs w:val="28"/>
        </w:rPr>
        <w:t>03</w:t>
      </w:r>
      <w:r w:rsidR="00657861">
        <w:rPr>
          <w:i/>
          <w:sz w:val="28"/>
          <w:szCs w:val="28"/>
        </w:rPr>
        <w:t xml:space="preserve"> </w:t>
      </w:r>
      <w:r w:rsidRPr="00915749">
        <w:rPr>
          <w:i/>
          <w:sz w:val="28"/>
          <w:szCs w:val="28"/>
        </w:rPr>
        <w:t>от</w:t>
      </w:r>
      <w:r w:rsidR="005D7173">
        <w:rPr>
          <w:i/>
          <w:sz w:val="28"/>
          <w:szCs w:val="28"/>
        </w:rPr>
        <w:t xml:space="preserve"> 21.03.</w:t>
      </w:r>
      <w:r>
        <w:rPr>
          <w:i/>
          <w:sz w:val="28"/>
          <w:szCs w:val="28"/>
        </w:rPr>
        <w:t>2024</w:t>
      </w:r>
      <w:r w:rsidRPr="00915749">
        <w:rPr>
          <w:i/>
          <w:sz w:val="28"/>
          <w:szCs w:val="28"/>
        </w:rPr>
        <w:t xml:space="preserve"> г.)</w:t>
      </w:r>
    </w:p>
    <w:p w14:paraId="0B4FD205" w14:textId="1038BECB" w:rsidR="00C05E32" w:rsidRDefault="00C05E32" w:rsidP="009A0138">
      <w:pPr>
        <w:suppressAutoHyphens/>
        <w:ind w:right="-1"/>
        <w:jc w:val="center"/>
        <w:rPr>
          <w:i/>
          <w:sz w:val="28"/>
          <w:szCs w:val="28"/>
        </w:rPr>
      </w:pPr>
    </w:p>
    <w:p w14:paraId="6628D10B" w14:textId="77777777" w:rsidR="003C1F45" w:rsidRDefault="003C1F45" w:rsidP="009A0138">
      <w:pPr>
        <w:suppressAutoHyphens/>
        <w:ind w:right="-1"/>
        <w:jc w:val="center"/>
        <w:rPr>
          <w:i/>
          <w:sz w:val="28"/>
          <w:szCs w:val="28"/>
        </w:rPr>
      </w:pPr>
    </w:p>
    <w:p w14:paraId="24A766E7" w14:textId="062E0F0F" w:rsidR="000F21A4" w:rsidRPr="00A748C5" w:rsidRDefault="00747191" w:rsidP="00A748C5">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52537">
        <w:rPr>
          <w:b/>
          <w:caps/>
          <w:sz w:val="28"/>
          <w:szCs w:val="28"/>
        </w:rPr>
        <w:t>4</w:t>
      </w:r>
      <w:r w:rsidR="006C079F">
        <w:rPr>
          <w:sz w:val="28"/>
          <w:szCs w:val="28"/>
        </w:rPr>
        <w:br w:type="page"/>
      </w:r>
    </w:p>
    <w:p w14:paraId="16556835" w14:textId="0C66A967" w:rsidR="00235305" w:rsidRPr="00235305" w:rsidRDefault="00C50157" w:rsidP="00FC38AC">
      <w:pPr>
        <w:pStyle w:val="13"/>
        <w:jc w:val="center"/>
      </w:pPr>
      <w:r w:rsidRPr="00235305">
        <w:lastRenderedPageBreak/>
        <w:t>С</w:t>
      </w:r>
      <w:r w:rsidR="00A748C5" w:rsidRPr="00235305">
        <w:t>одержание</w:t>
      </w:r>
    </w:p>
    <w:p w14:paraId="658B835B" w14:textId="77777777" w:rsidR="00235305" w:rsidRPr="00235305" w:rsidRDefault="00235305" w:rsidP="00235305"/>
    <w:p w14:paraId="7108A7E7" w14:textId="08308134" w:rsidR="00690AFE" w:rsidRPr="00690AFE" w:rsidRDefault="00234348" w:rsidP="00ED7397">
      <w:pPr>
        <w:pStyle w:val="13"/>
        <w:spacing w:line="276" w:lineRule="auto"/>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657861">
          <w:rPr>
            <w:b w:val="0"/>
            <w:noProof/>
            <w:webHidden/>
          </w:rPr>
          <w:t>2</w:t>
        </w:r>
      </w:hyperlink>
    </w:p>
    <w:p w14:paraId="741E30EA" w14:textId="5DC4E330"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657861">
          <w:rPr>
            <w:b w:val="0"/>
            <w:noProof/>
            <w:webHidden/>
          </w:rPr>
          <w:t>2</w:t>
        </w:r>
      </w:hyperlink>
    </w:p>
    <w:p w14:paraId="454785B5" w14:textId="7F10D914"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657861">
          <w:rPr>
            <w:b w:val="0"/>
            <w:noProof/>
            <w:webHidden/>
          </w:rPr>
          <w:t>2</w:t>
        </w:r>
      </w:hyperlink>
    </w:p>
    <w:p w14:paraId="63E13E9A" w14:textId="0AD4B6B5"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657861">
          <w:rPr>
            <w:b w:val="0"/>
            <w:noProof/>
            <w:webHidden/>
          </w:rPr>
          <w:t>3</w:t>
        </w:r>
      </w:hyperlink>
    </w:p>
    <w:p w14:paraId="532B8F95" w14:textId="25243CBF"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657861">
          <w:rPr>
            <w:b w:val="0"/>
            <w:noProof/>
            <w:webHidden/>
          </w:rPr>
          <w:t>3</w:t>
        </w:r>
      </w:hyperlink>
    </w:p>
    <w:p w14:paraId="493027B6" w14:textId="4D62D98D"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657861">
          <w:rPr>
            <w:b w:val="0"/>
            <w:noProof/>
            <w:webHidden/>
          </w:rPr>
          <w:t>3</w:t>
        </w:r>
      </w:hyperlink>
    </w:p>
    <w:p w14:paraId="57705020" w14:textId="4A30AD08"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657861">
          <w:rPr>
            <w:b w:val="0"/>
            <w:noProof/>
            <w:webHidden/>
          </w:rPr>
          <w:t>4</w:t>
        </w:r>
      </w:hyperlink>
    </w:p>
    <w:p w14:paraId="0ABEC1C1" w14:textId="62A7F722"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657861">
          <w:rPr>
            <w:b w:val="0"/>
            <w:noProof/>
            <w:webHidden/>
          </w:rPr>
          <w:t>5</w:t>
        </w:r>
      </w:hyperlink>
    </w:p>
    <w:p w14:paraId="531BD2B1" w14:textId="58212AEF"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657861">
          <w:rPr>
            <w:b w:val="0"/>
            <w:noProof/>
            <w:webHidden/>
          </w:rPr>
          <w:t>6</w:t>
        </w:r>
      </w:hyperlink>
    </w:p>
    <w:p w14:paraId="6D6EB860" w14:textId="69EC0FF7"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657861">
          <w:rPr>
            <w:b w:val="0"/>
            <w:noProof/>
            <w:webHidden/>
          </w:rPr>
          <w:t>6</w:t>
        </w:r>
      </w:hyperlink>
    </w:p>
    <w:p w14:paraId="4BA4202D" w14:textId="77707F1B"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657861">
          <w:rPr>
            <w:b w:val="0"/>
            <w:noProof/>
            <w:webHidden/>
          </w:rPr>
          <w:t>7</w:t>
        </w:r>
      </w:hyperlink>
    </w:p>
    <w:p w14:paraId="72734E5D" w14:textId="7FA97EAD"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657861">
          <w:rPr>
            <w:b w:val="0"/>
            <w:noProof/>
            <w:webHidden/>
          </w:rPr>
          <w:t>8</w:t>
        </w:r>
      </w:hyperlink>
    </w:p>
    <w:p w14:paraId="4C9234D4" w14:textId="3B9576E5"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1</w:t>
        </w:r>
        <w:r w:rsidR="00690AFE" w:rsidRPr="00690AFE">
          <w:rPr>
            <w:b w:val="0"/>
            <w:noProof/>
            <w:webHidden/>
          </w:rPr>
          <w:fldChar w:fldCharType="end"/>
        </w:r>
      </w:hyperlink>
    </w:p>
    <w:p w14:paraId="20018A5A" w14:textId="11E6254B"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2</w:t>
        </w:r>
        <w:r w:rsidR="00690AFE" w:rsidRPr="00690AFE">
          <w:rPr>
            <w:b w:val="0"/>
            <w:noProof/>
            <w:webHidden/>
          </w:rPr>
          <w:fldChar w:fldCharType="end"/>
        </w:r>
      </w:hyperlink>
    </w:p>
    <w:p w14:paraId="7625504B" w14:textId="0105EB41"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3</w:t>
        </w:r>
        <w:r w:rsidR="00690AFE" w:rsidRPr="00690AFE">
          <w:rPr>
            <w:b w:val="0"/>
            <w:noProof/>
            <w:webHidden/>
          </w:rPr>
          <w:fldChar w:fldCharType="end"/>
        </w:r>
      </w:hyperlink>
    </w:p>
    <w:p w14:paraId="108656E5" w14:textId="7925B978" w:rsidR="00690AFE" w:rsidRP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E0010A">
          <w:rPr>
            <w:b w:val="0"/>
            <w:noProof/>
            <w:webHidden/>
          </w:rPr>
          <w:t>1</w:t>
        </w:r>
        <w:r w:rsidR="00657861">
          <w:rPr>
            <w:b w:val="0"/>
            <w:noProof/>
            <w:webHidden/>
          </w:rPr>
          <w:t>3</w:t>
        </w:r>
        <w:r w:rsidR="00690AFE" w:rsidRPr="00690AFE">
          <w:rPr>
            <w:b w:val="0"/>
            <w:noProof/>
            <w:webHidden/>
          </w:rPr>
          <w:fldChar w:fldCharType="end"/>
        </w:r>
      </w:hyperlink>
    </w:p>
    <w:p w14:paraId="0CC0363C" w14:textId="0B9464CC" w:rsidR="00690AFE" w:rsidRDefault="00C12FF1" w:rsidP="00ED7397">
      <w:pPr>
        <w:pStyle w:val="13"/>
        <w:spacing w:line="276" w:lineRule="auto"/>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E0010A">
          <w:rPr>
            <w:b w:val="0"/>
            <w:noProof/>
            <w:webHidden/>
          </w:rPr>
          <w:t>14</w:t>
        </w:r>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3B6BC857" w14:textId="0432C6A8" w:rsidR="004145E5" w:rsidRPr="00ED7397" w:rsidRDefault="00ED7397" w:rsidP="00ED7397">
      <w:pPr>
        <w:widowControl/>
        <w:autoSpaceDE/>
        <w:autoSpaceDN/>
        <w:adjustRightInd/>
        <w:spacing w:after="200" w:line="276" w:lineRule="auto"/>
        <w:rPr>
          <w:b/>
        </w:rPr>
      </w:pPr>
      <w:r>
        <w:br w:type="page"/>
      </w:r>
      <w:bookmarkStart w:id="0" w:name="_Toc485836342"/>
      <w:bookmarkStart w:id="1" w:name="_Toc41904705"/>
      <w:bookmarkStart w:id="2" w:name="_Toc114583791"/>
      <w:r w:rsidR="00690AFE" w:rsidRPr="00ED7397">
        <w:rPr>
          <w:b/>
          <w:sz w:val="28"/>
        </w:rPr>
        <w:lastRenderedPageBreak/>
        <w:t xml:space="preserve">1. </w:t>
      </w:r>
      <w:r w:rsidR="004145E5" w:rsidRPr="00ED7397">
        <w:rPr>
          <w:b/>
          <w:sz w:val="28"/>
        </w:rPr>
        <w:t>Наименование дисциплины</w:t>
      </w:r>
      <w:bookmarkEnd w:id="0"/>
      <w:bookmarkEnd w:id="1"/>
      <w:bookmarkEnd w:id="2"/>
    </w:p>
    <w:p w14:paraId="7C371715" w14:textId="77777777" w:rsidR="00217DBC" w:rsidRDefault="00217DBC" w:rsidP="00FB7101">
      <w:pPr>
        <w:pStyle w:val="1"/>
        <w:spacing w:before="0" w:beforeAutospacing="0" w:after="0" w:afterAutospacing="0" w:line="360" w:lineRule="auto"/>
        <w:jc w:val="both"/>
        <w:rPr>
          <w:b w:val="0"/>
          <w:bCs w:val="0"/>
          <w:kern w:val="0"/>
        </w:rPr>
      </w:pPr>
      <w:bookmarkStart w:id="3" w:name="_Toc114583792"/>
      <w:r w:rsidRPr="00217DBC">
        <w:rPr>
          <w:b w:val="0"/>
          <w:bCs w:val="0"/>
          <w:kern w:val="0"/>
        </w:rPr>
        <w:t>Обработка статических и потоковых больших данных</w:t>
      </w:r>
    </w:p>
    <w:p w14:paraId="3F53F102" w14:textId="13C4B3EC"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DD08EF">
        <w:trPr>
          <w:trHeight w:val="1505"/>
        </w:trPr>
        <w:tc>
          <w:tcPr>
            <w:tcW w:w="1164" w:type="dxa"/>
            <w:vMerge w:val="restart"/>
          </w:tcPr>
          <w:p w14:paraId="695DD78A" w14:textId="22721767" w:rsidR="00E16E8A" w:rsidRPr="00C5243F" w:rsidRDefault="00302120" w:rsidP="00217DBC">
            <w:pPr>
              <w:rPr>
                <w:b/>
                <w:sz w:val="24"/>
                <w:szCs w:val="24"/>
              </w:rPr>
            </w:pPr>
            <w:r w:rsidRPr="00302120">
              <w:rPr>
                <w:rFonts w:cstheme="minorHAnsi"/>
                <w:b/>
                <w:sz w:val="24"/>
                <w:szCs w:val="24"/>
              </w:rPr>
              <w:t>ПК-</w:t>
            </w:r>
            <w:r w:rsidR="00217DBC">
              <w:rPr>
                <w:rFonts w:cstheme="minorHAnsi"/>
                <w:b/>
                <w:sz w:val="24"/>
                <w:szCs w:val="24"/>
              </w:rPr>
              <w:t>6</w:t>
            </w:r>
          </w:p>
        </w:tc>
        <w:tc>
          <w:tcPr>
            <w:tcW w:w="2409" w:type="dxa"/>
            <w:vMerge w:val="restart"/>
          </w:tcPr>
          <w:p w14:paraId="5022BFBE" w14:textId="6BDB0C43" w:rsidR="00E16E8A" w:rsidRPr="00227AE5" w:rsidRDefault="00302120" w:rsidP="00302120">
            <w:pPr>
              <w:rPr>
                <w:sz w:val="24"/>
                <w:szCs w:val="24"/>
              </w:rPr>
            </w:pPr>
            <w:r w:rsidRPr="00302120">
              <w:rPr>
                <w:sz w:val="24"/>
                <w:szCs w:val="24"/>
              </w:rPr>
              <w:t>Способность разрабатывать, сопровождать и модернизировать программно-аппаратное обеспечение информационных и автомати</w:t>
            </w:r>
            <w:r>
              <w:rPr>
                <w:sz w:val="24"/>
                <w:szCs w:val="24"/>
              </w:rPr>
              <w:t>зированных систем</w:t>
            </w:r>
          </w:p>
        </w:tc>
        <w:tc>
          <w:tcPr>
            <w:tcW w:w="3119" w:type="dxa"/>
          </w:tcPr>
          <w:p w14:paraId="6022CA77" w14:textId="788D82D8" w:rsidR="00E16E8A" w:rsidRPr="006D20E3" w:rsidRDefault="006D20E3" w:rsidP="00302120">
            <w:pPr>
              <w:widowControl/>
              <w:autoSpaceDE/>
              <w:autoSpaceDN/>
              <w:adjustRightInd/>
              <w:contextualSpacing/>
              <w:rPr>
                <w:sz w:val="24"/>
                <w:szCs w:val="24"/>
              </w:rPr>
            </w:pPr>
            <w:r>
              <w:rPr>
                <w:sz w:val="24"/>
                <w:szCs w:val="24"/>
              </w:rPr>
              <w:t xml:space="preserve">1. </w:t>
            </w:r>
            <w:r w:rsidR="00302120" w:rsidRPr="00302120">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r w:rsidR="00EF1359" w:rsidRPr="00EF1359">
              <w:rPr>
                <w:sz w:val="24"/>
                <w:szCs w:val="24"/>
              </w:rPr>
              <w:t>.</w:t>
            </w:r>
          </w:p>
        </w:tc>
        <w:tc>
          <w:tcPr>
            <w:tcW w:w="3686" w:type="dxa"/>
          </w:tcPr>
          <w:p w14:paraId="42191F02" w14:textId="77777777" w:rsidR="00BC6BEA" w:rsidRPr="00034DC4" w:rsidRDefault="00BC6BEA" w:rsidP="00F62BE1">
            <w:pPr>
              <w:ind w:left="38"/>
              <w:jc w:val="both"/>
              <w:rPr>
                <w:sz w:val="24"/>
              </w:rPr>
            </w:pPr>
            <w:r w:rsidRPr="00BC6BEA">
              <w:rPr>
                <w:b/>
                <w:i/>
                <w:sz w:val="24"/>
              </w:rPr>
              <w:t>Знать:</w:t>
            </w:r>
            <w:r w:rsidRPr="00034DC4">
              <w:rPr>
                <w:sz w:val="24"/>
              </w:rPr>
              <w:t xml:space="preserve"> </w:t>
            </w:r>
            <w:r w:rsidRPr="007D4C0F">
              <w:rPr>
                <w:sz w:val="24"/>
              </w:rPr>
              <w:t xml:space="preserve">основные функциональное назначение различных </w:t>
            </w:r>
            <w:proofErr w:type="spellStart"/>
            <w:r w:rsidRPr="007D4C0F">
              <w:rPr>
                <w:sz w:val="24"/>
              </w:rPr>
              <w:t>нереляционных</w:t>
            </w:r>
            <w:proofErr w:type="spellEnd"/>
            <w:r w:rsidRPr="007D4C0F">
              <w:rPr>
                <w:sz w:val="24"/>
              </w:rPr>
              <w:t xml:space="preserve"> систем управления базами данных</w:t>
            </w:r>
            <w:r>
              <w:rPr>
                <w:sz w:val="24"/>
              </w:rPr>
              <w:t>.</w:t>
            </w:r>
          </w:p>
          <w:p w14:paraId="67E04053" w14:textId="061A7267" w:rsidR="008541ED" w:rsidRPr="00B72754" w:rsidRDefault="00BC6BEA" w:rsidP="00F62BE1">
            <w:pPr>
              <w:jc w:val="both"/>
              <w:rPr>
                <w:sz w:val="24"/>
                <w:szCs w:val="24"/>
              </w:rPr>
            </w:pPr>
            <w:r w:rsidRPr="00BC6BEA">
              <w:rPr>
                <w:b/>
                <w:i/>
                <w:sz w:val="24"/>
              </w:rPr>
              <w:t>Уметь:</w:t>
            </w:r>
            <w:r w:rsidRPr="00034DC4">
              <w:rPr>
                <w:sz w:val="24"/>
              </w:rPr>
              <w:t xml:space="preserve"> </w:t>
            </w:r>
            <w:r w:rsidRPr="007D4C0F">
              <w:rPr>
                <w:sz w:val="24"/>
              </w:rPr>
              <w:t>оцени</w:t>
            </w:r>
            <w:r>
              <w:rPr>
                <w:sz w:val="24"/>
              </w:rPr>
              <w:t>вать</w:t>
            </w:r>
            <w:r w:rsidRPr="007D4C0F">
              <w:rPr>
                <w:sz w:val="24"/>
              </w:rPr>
              <w:t xml:space="preserve"> возможност</w:t>
            </w:r>
            <w:r>
              <w:rPr>
                <w:sz w:val="24"/>
              </w:rPr>
              <w:t>и</w:t>
            </w:r>
            <w:r w:rsidRPr="007D4C0F">
              <w:rPr>
                <w:sz w:val="24"/>
              </w:rPr>
              <w:t xml:space="preserve"> и эффективность применения того или иного подхода к хранению информации в</w:t>
            </w:r>
            <w:r>
              <w:rPr>
                <w:sz w:val="24"/>
              </w:rPr>
              <w:t xml:space="preserve"> составе</w:t>
            </w:r>
            <w:r w:rsidRPr="007D4C0F">
              <w:rPr>
                <w:sz w:val="24"/>
              </w:rPr>
              <w:t xml:space="preserve"> программно-аппаратного обеспечения информационных и автоматизированных систем</w:t>
            </w:r>
            <w:r>
              <w:rPr>
                <w:sz w:val="24"/>
              </w:rPr>
              <w:t>.</w:t>
            </w:r>
          </w:p>
        </w:tc>
      </w:tr>
      <w:tr w:rsidR="00E16E8A" w:rsidRPr="00B77047" w14:paraId="2B680053" w14:textId="77777777" w:rsidTr="00DD08EF">
        <w:trPr>
          <w:trHeight w:val="2418"/>
        </w:trPr>
        <w:tc>
          <w:tcPr>
            <w:tcW w:w="1164" w:type="dxa"/>
            <w:vMerge/>
          </w:tcPr>
          <w:p w14:paraId="14BE0D9A" w14:textId="77777777" w:rsidR="00E16E8A" w:rsidRPr="00B77047" w:rsidRDefault="00E16E8A" w:rsidP="008A6074">
            <w:pPr>
              <w:rPr>
                <w:b/>
                <w:sz w:val="24"/>
                <w:szCs w:val="24"/>
              </w:rPr>
            </w:pPr>
          </w:p>
        </w:tc>
        <w:tc>
          <w:tcPr>
            <w:tcW w:w="2409" w:type="dxa"/>
            <w:vMerge/>
          </w:tcPr>
          <w:p w14:paraId="5A1C7DDF" w14:textId="77777777" w:rsidR="00E16E8A" w:rsidRPr="004C0B54" w:rsidRDefault="00E16E8A" w:rsidP="008A6074">
            <w:pPr>
              <w:rPr>
                <w:sz w:val="24"/>
                <w:szCs w:val="24"/>
              </w:rPr>
            </w:pPr>
          </w:p>
        </w:tc>
        <w:tc>
          <w:tcPr>
            <w:tcW w:w="3119" w:type="dxa"/>
          </w:tcPr>
          <w:p w14:paraId="1215C54E" w14:textId="01FEEDB7" w:rsidR="00E16E8A" w:rsidRPr="00227AE5" w:rsidRDefault="006D20E3" w:rsidP="006D20E3">
            <w:pPr>
              <w:pStyle w:val="a7"/>
              <w:widowControl/>
              <w:autoSpaceDE/>
              <w:autoSpaceDN/>
              <w:adjustRightInd/>
              <w:ind w:left="0"/>
              <w:contextualSpacing/>
              <w:rPr>
                <w:sz w:val="24"/>
                <w:szCs w:val="24"/>
              </w:rPr>
            </w:pPr>
            <w:r w:rsidRPr="006D20E3">
              <w:rPr>
                <w:sz w:val="24"/>
                <w:szCs w:val="24"/>
              </w:rPr>
              <w:t>2.</w:t>
            </w:r>
            <w:r w:rsidR="00EF1359">
              <w:t xml:space="preserve"> </w:t>
            </w:r>
            <w:r w:rsidR="00302120" w:rsidRPr="00302120">
              <w:rPr>
                <w:sz w:val="24"/>
                <w:szCs w:val="24"/>
              </w:rPr>
              <w:t>Разрабатывает, сопровождает и модернизирует программно-аппаратное обеспечение информационных и автоматизированных систем</w:t>
            </w:r>
            <w:r w:rsidRPr="006D20E3">
              <w:rPr>
                <w:sz w:val="24"/>
                <w:szCs w:val="24"/>
              </w:rPr>
              <w:t>.</w:t>
            </w:r>
          </w:p>
        </w:tc>
        <w:tc>
          <w:tcPr>
            <w:tcW w:w="3686" w:type="dxa"/>
          </w:tcPr>
          <w:p w14:paraId="2434E7FB" w14:textId="77777777" w:rsidR="00BC6BEA" w:rsidRPr="00034DC4" w:rsidRDefault="00BC6BEA" w:rsidP="00F62BE1">
            <w:pPr>
              <w:ind w:left="38"/>
              <w:jc w:val="both"/>
              <w:rPr>
                <w:sz w:val="24"/>
              </w:rPr>
            </w:pPr>
            <w:r w:rsidRPr="00A20DC6">
              <w:rPr>
                <w:b/>
                <w:i/>
                <w:sz w:val="24"/>
              </w:rPr>
              <w:t>Знать:</w:t>
            </w:r>
            <w:r w:rsidRPr="00034DC4">
              <w:rPr>
                <w:sz w:val="24"/>
              </w:rPr>
              <w:t xml:space="preserve"> </w:t>
            </w:r>
            <w:r w:rsidRPr="007D4C0F">
              <w:rPr>
                <w:sz w:val="24"/>
              </w:rPr>
              <w:t xml:space="preserve">интерфейсы взаимодействия различных </w:t>
            </w:r>
            <w:proofErr w:type="spellStart"/>
            <w:r w:rsidRPr="007D4C0F">
              <w:rPr>
                <w:sz w:val="24"/>
              </w:rPr>
              <w:t>нереляционных</w:t>
            </w:r>
            <w:proofErr w:type="spellEnd"/>
            <w:r w:rsidRPr="007D4C0F">
              <w:rPr>
                <w:sz w:val="24"/>
              </w:rPr>
              <w:t xml:space="preserve"> баз данных</w:t>
            </w:r>
            <w:r>
              <w:rPr>
                <w:sz w:val="24"/>
              </w:rPr>
              <w:t>.</w:t>
            </w:r>
          </w:p>
          <w:p w14:paraId="55F176D0" w14:textId="0019221A" w:rsidR="00E16E8A" w:rsidRPr="00B72754" w:rsidRDefault="00BC6BEA" w:rsidP="00F62BE1">
            <w:pPr>
              <w:suppressAutoHyphens/>
              <w:jc w:val="both"/>
              <w:rPr>
                <w:b/>
                <w:bCs/>
                <w:i/>
                <w:sz w:val="24"/>
                <w:szCs w:val="24"/>
              </w:rPr>
            </w:pPr>
            <w:r w:rsidRPr="00A20DC6">
              <w:rPr>
                <w:b/>
                <w:i/>
                <w:sz w:val="24"/>
              </w:rPr>
              <w:t>Уметь:</w:t>
            </w:r>
            <w:r w:rsidRPr="00034DC4">
              <w:rPr>
                <w:sz w:val="24"/>
              </w:rPr>
              <w:t xml:space="preserve"> </w:t>
            </w:r>
            <w:r w:rsidRPr="007D4C0F">
              <w:rPr>
                <w:sz w:val="24"/>
              </w:rPr>
              <w:t xml:space="preserve">адаптировать </w:t>
            </w:r>
            <w:r>
              <w:rPr>
                <w:sz w:val="24"/>
              </w:rPr>
              <w:t xml:space="preserve">и комбинировать </w:t>
            </w:r>
            <w:proofErr w:type="spellStart"/>
            <w:r>
              <w:rPr>
                <w:sz w:val="24"/>
              </w:rPr>
              <w:t>NoSQL</w:t>
            </w:r>
            <w:proofErr w:type="spellEnd"/>
            <w:r>
              <w:rPr>
                <w:sz w:val="24"/>
              </w:rPr>
              <w:t xml:space="preserve">-системы </w:t>
            </w:r>
            <w:r w:rsidRPr="00677EF2">
              <w:rPr>
                <w:sz w:val="24"/>
              </w:rPr>
              <w:t>в составе программно-аппаратного обеспечения информационных и автоматизированных систем</w:t>
            </w:r>
            <w:r>
              <w:rPr>
                <w:sz w:val="24"/>
              </w:rPr>
              <w:t>.</w:t>
            </w:r>
          </w:p>
        </w:tc>
      </w:tr>
    </w:tbl>
    <w:p w14:paraId="6BA6B10D" w14:textId="77777777" w:rsidR="00E16E8A" w:rsidRDefault="00E16E8A" w:rsidP="00BA337D">
      <w:pPr>
        <w:rPr>
          <w:sz w:val="28"/>
          <w:szCs w:val="28"/>
        </w:rPr>
      </w:pPr>
    </w:p>
    <w:p w14:paraId="74E34372" w14:textId="77BE3676" w:rsidR="00C52F7B" w:rsidRPr="002621C3" w:rsidRDefault="00C52F7B" w:rsidP="00D03A2B">
      <w:pPr>
        <w:pStyle w:val="1"/>
        <w:jc w:val="both"/>
      </w:pPr>
      <w:bookmarkStart w:id="5" w:name="_Toc114583793"/>
      <w:r w:rsidRPr="002621C3">
        <w:t xml:space="preserve">3. Место </w:t>
      </w:r>
      <w:r w:rsidR="00C74FA8" w:rsidRPr="002621C3">
        <w:t>дисциплины</w:t>
      </w:r>
      <w:r w:rsidRPr="002621C3">
        <w:t xml:space="preserve"> в структуре образовательной программы</w:t>
      </w:r>
      <w:bookmarkEnd w:id="5"/>
    </w:p>
    <w:p w14:paraId="4D9F52D7" w14:textId="39FE03B5" w:rsidR="003A09B3" w:rsidRDefault="00BC6BEA" w:rsidP="00F62BE1">
      <w:pPr>
        <w:suppressAutoHyphens/>
        <w:spacing w:line="360" w:lineRule="auto"/>
        <w:ind w:firstLine="708"/>
        <w:jc w:val="both"/>
        <w:rPr>
          <w:color w:val="000000" w:themeColor="text1"/>
          <w:sz w:val="28"/>
          <w:szCs w:val="28"/>
        </w:rPr>
      </w:pPr>
      <w:r w:rsidRPr="00BC6BEA">
        <w:rPr>
          <w:sz w:val="28"/>
          <w:szCs w:val="28"/>
        </w:rPr>
        <w:t xml:space="preserve">Дисциплина </w:t>
      </w:r>
      <w:r w:rsidR="00F62BE1">
        <w:rPr>
          <w:sz w:val="28"/>
          <w:szCs w:val="28"/>
        </w:rPr>
        <w:t>«</w:t>
      </w:r>
      <w:r w:rsidR="00217DBC" w:rsidRPr="00217DBC">
        <w:rPr>
          <w:sz w:val="28"/>
          <w:szCs w:val="28"/>
        </w:rPr>
        <w:t>Обработка статических и потоковых больших данных</w:t>
      </w:r>
      <w:r w:rsidR="00F62BE1">
        <w:rPr>
          <w:sz w:val="28"/>
          <w:szCs w:val="28"/>
        </w:rPr>
        <w:t xml:space="preserve">» относится к </w:t>
      </w:r>
      <w:r w:rsidRPr="00BC6BEA">
        <w:rPr>
          <w:sz w:val="28"/>
          <w:szCs w:val="28"/>
        </w:rPr>
        <w:t>Модул</w:t>
      </w:r>
      <w:r w:rsidR="00F62BE1">
        <w:rPr>
          <w:sz w:val="28"/>
          <w:szCs w:val="28"/>
        </w:rPr>
        <w:t>ю</w:t>
      </w:r>
      <w:r w:rsidR="00217DBC">
        <w:rPr>
          <w:sz w:val="28"/>
          <w:szCs w:val="28"/>
        </w:rPr>
        <w:t xml:space="preserve"> профиля</w:t>
      </w:r>
      <w:r w:rsidRPr="00BC6BEA">
        <w:rPr>
          <w:sz w:val="28"/>
          <w:szCs w:val="28"/>
        </w:rPr>
        <w:t xml:space="preserve">, </w:t>
      </w:r>
      <w:r w:rsidR="00F62BE1">
        <w:rPr>
          <w:sz w:val="28"/>
          <w:szCs w:val="28"/>
        </w:rPr>
        <w:t xml:space="preserve">по </w:t>
      </w:r>
      <w:r w:rsidRPr="00BC6BEA">
        <w:rPr>
          <w:sz w:val="28"/>
          <w:szCs w:val="28"/>
        </w:rPr>
        <w:t>направлени</w:t>
      </w:r>
      <w:r w:rsidR="00F62BE1">
        <w:rPr>
          <w:sz w:val="28"/>
          <w:szCs w:val="28"/>
        </w:rPr>
        <w:t>ю</w:t>
      </w:r>
      <w:r w:rsidRPr="00BC6BEA">
        <w:rPr>
          <w:sz w:val="28"/>
          <w:szCs w:val="28"/>
        </w:rPr>
        <w:t xml:space="preserve"> подготовки </w:t>
      </w:r>
      <w:r w:rsidR="00217DBC">
        <w:rPr>
          <w:sz w:val="28"/>
          <w:szCs w:val="28"/>
        </w:rPr>
        <w:t>38.04.02-Менеджмент.</w:t>
      </w:r>
    </w:p>
    <w:p w14:paraId="7439E7A1" w14:textId="684BBA40" w:rsidR="003A09B3" w:rsidRPr="00604F7D" w:rsidRDefault="003A09B3" w:rsidP="003A09B3">
      <w:pPr>
        <w:suppressAutoHyphens/>
        <w:spacing w:line="360" w:lineRule="auto"/>
        <w:ind w:firstLine="708"/>
        <w:jc w:val="both"/>
        <w:rPr>
          <w:sz w:val="28"/>
          <w:szCs w:val="28"/>
        </w:rPr>
      </w:pPr>
    </w:p>
    <w:p w14:paraId="6C781069" w14:textId="77777777" w:rsidR="00B24506" w:rsidRPr="008A6074" w:rsidRDefault="00C52F7B" w:rsidP="00F62BE1">
      <w:pPr>
        <w:pStyle w:val="1"/>
        <w:spacing w:line="360" w:lineRule="auto"/>
        <w:jc w:val="both"/>
      </w:pPr>
      <w:bookmarkStart w:id="6" w:name="_Toc114583794"/>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6"/>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lastRenderedPageBreak/>
        <w:t xml:space="preserve">Таблица </w:t>
      </w:r>
      <w:r>
        <w:rPr>
          <w:rStyle w:val="affa"/>
          <w:b w:val="0"/>
          <w:color w:val="000000"/>
          <w:sz w:val="24"/>
          <w:szCs w:val="24"/>
        </w:rPr>
        <w:t>2</w:t>
      </w:r>
    </w:p>
    <w:tbl>
      <w:tblPr>
        <w:tblW w:w="46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1857"/>
        <w:gridCol w:w="2116"/>
      </w:tblGrid>
      <w:tr w:rsidR="00C11FF4" w:rsidRPr="00FB7101" w14:paraId="02F8C8B4" w14:textId="77777777" w:rsidTr="00F62BE1">
        <w:trPr>
          <w:trHeight w:val="370"/>
        </w:trPr>
        <w:tc>
          <w:tcPr>
            <w:tcW w:w="2886"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88" w:type="pct"/>
            <w:tcBorders>
              <w:top w:val="single" w:sz="4" w:space="0" w:color="auto"/>
              <w:left w:val="single" w:sz="4" w:space="0" w:color="auto"/>
              <w:bottom w:val="single" w:sz="4" w:space="0" w:color="auto"/>
              <w:right w:val="single" w:sz="4" w:space="0" w:color="auto"/>
            </w:tcBorders>
            <w:vAlign w:val="center"/>
            <w:hideMark/>
          </w:tcPr>
          <w:p w14:paraId="47E9F1CC" w14:textId="77777777" w:rsidR="00F62BE1" w:rsidRDefault="00C11FF4" w:rsidP="00DD06D4">
            <w:pPr>
              <w:spacing w:line="276" w:lineRule="auto"/>
              <w:jc w:val="center"/>
              <w:rPr>
                <w:b/>
                <w:color w:val="00000A"/>
                <w:sz w:val="24"/>
                <w:szCs w:val="24"/>
              </w:rPr>
            </w:pPr>
            <w:r w:rsidRPr="00FB7101">
              <w:rPr>
                <w:b/>
                <w:color w:val="00000A"/>
                <w:sz w:val="24"/>
                <w:szCs w:val="24"/>
              </w:rPr>
              <w:t xml:space="preserve">Всего </w:t>
            </w:r>
          </w:p>
          <w:p w14:paraId="00182B69" w14:textId="5E218B4D" w:rsidR="00C11FF4" w:rsidRPr="00FB7101" w:rsidRDefault="00C11FF4" w:rsidP="00DD06D4">
            <w:pPr>
              <w:spacing w:line="276" w:lineRule="auto"/>
              <w:jc w:val="center"/>
              <w:rPr>
                <w:b/>
                <w:color w:val="00000A"/>
                <w:sz w:val="24"/>
                <w:szCs w:val="24"/>
              </w:rPr>
            </w:pPr>
            <w:r w:rsidRPr="00FB7101">
              <w:rPr>
                <w:b/>
                <w:color w:val="00000A"/>
                <w:sz w:val="24"/>
                <w:szCs w:val="24"/>
              </w:rPr>
              <w:t>(в з/е и часах)</w:t>
            </w:r>
          </w:p>
        </w:tc>
        <w:tc>
          <w:tcPr>
            <w:tcW w:w="1126" w:type="pct"/>
            <w:tcBorders>
              <w:top w:val="single" w:sz="4" w:space="0" w:color="auto"/>
              <w:left w:val="single" w:sz="4" w:space="0" w:color="auto"/>
              <w:bottom w:val="single" w:sz="4" w:space="0" w:color="auto"/>
              <w:right w:val="single" w:sz="4" w:space="0" w:color="auto"/>
            </w:tcBorders>
            <w:vAlign w:val="center"/>
            <w:hideMark/>
          </w:tcPr>
          <w:p w14:paraId="3A45FC90" w14:textId="3DC2BD60"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sidR="00217DBC">
              <w:rPr>
                <w:b/>
                <w:color w:val="00000A"/>
                <w:sz w:val="24"/>
                <w:szCs w:val="24"/>
              </w:rPr>
              <w:t>6</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F62BE1">
        <w:trPr>
          <w:trHeight w:val="211"/>
        </w:trPr>
        <w:tc>
          <w:tcPr>
            <w:tcW w:w="28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8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5290A2F1" w:rsidR="00C11FF4" w:rsidRPr="00FB7101" w:rsidRDefault="00BC6BEA" w:rsidP="00BC6BEA">
            <w:pPr>
              <w:spacing w:line="276" w:lineRule="auto"/>
              <w:jc w:val="center"/>
              <w:rPr>
                <w:b/>
                <w:color w:val="00000A"/>
                <w:sz w:val="24"/>
                <w:szCs w:val="24"/>
              </w:rPr>
            </w:pPr>
            <w:r>
              <w:rPr>
                <w:b/>
                <w:color w:val="00000A"/>
                <w:sz w:val="24"/>
                <w:szCs w:val="24"/>
              </w:rPr>
              <w:t>3</w:t>
            </w:r>
            <w:r w:rsidR="00C11FF4">
              <w:rPr>
                <w:b/>
                <w:color w:val="00000A"/>
                <w:sz w:val="24"/>
                <w:szCs w:val="24"/>
              </w:rPr>
              <w:t>/</w:t>
            </w:r>
            <w:r>
              <w:rPr>
                <w:b/>
                <w:color w:val="00000A"/>
                <w:sz w:val="24"/>
                <w:szCs w:val="24"/>
              </w:rPr>
              <w:t>108</w:t>
            </w:r>
          </w:p>
        </w:tc>
        <w:tc>
          <w:tcPr>
            <w:tcW w:w="112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720331E9" w:rsidR="00C11FF4" w:rsidRPr="00FB7101" w:rsidRDefault="00BC6BEA" w:rsidP="00DD06D4">
            <w:pPr>
              <w:spacing w:line="276" w:lineRule="auto"/>
              <w:jc w:val="center"/>
              <w:rPr>
                <w:b/>
                <w:color w:val="00000A"/>
                <w:sz w:val="24"/>
                <w:szCs w:val="24"/>
              </w:rPr>
            </w:pPr>
            <w:r>
              <w:rPr>
                <w:b/>
                <w:color w:val="00000A"/>
                <w:sz w:val="24"/>
                <w:szCs w:val="24"/>
              </w:rPr>
              <w:t>108</w:t>
            </w:r>
          </w:p>
        </w:tc>
      </w:tr>
      <w:tr w:rsidR="00217DBC" w:rsidRPr="00FB7101" w14:paraId="6DE4CDCF"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217DBC" w:rsidRPr="00FB7101" w:rsidRDefault="00217DBC" w:rsidP="00217DBC">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217DBC" w:rsidRPr="00FB7101" w:rsidRDefault="00217DBC" w:rsidP="00217DBC">
            <w:pPr>
              <w:spacing w:line="276" w:lineRule="auto"/>
              <w:rPr>
                <w:b/>
                <w:i/>
                <w:color w:val="00000A"/>
                <w:sz w:val="24"/>
                <w:szCs w:val="24"/>
              </w:rPr>
            </w:pPr>
            <w:r w:rsidRPr="00FB7101">
              <w:rPr>
                <w:b/>
                <w:i/>
                <w:color w:val="00000A"/>
                <w:sz w:val="24"/>
                <w:szCs w:val="24"/>
              </w:rPr>
              <w:t>Аудиторные занятия</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7CAFB8C0" w:rsidR="00217DBC" w:rsidRPr="00FB7101" w:rsidRDefault="00217DBC" w:rsidP="00217DBC">
            <w:pPr>
              <w:spacing w:line="276" w:lineRule="auto"/>
              <w:jc w:val="center"/>
              <w:rPr>
                <w:b/>
                <w:i/>
                <w:color w:val="00000A"/>
                <w:sz w:val="24"/>
                <w:szCs w:val="24"/>
              </w:rPr>
            </w:pPr>
            <w:r>
              <w:rPr>
                <w:b/>
                <w:i/>
                <w:color w:val="00000A"/>
                <w:sz w:val="24"/>
                <w:szCs w:val="24"/>
              </w:rPr>
              <w:t>30</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35D1BC8E" w:rsidR="00217DBC" w:rsidRPr="00FB7101" w:rsidRDefault="00217DBC" w:rsidP="00217DBC">
            <w:pPr>
              <w:spacing w:line="276" w:lineRule="auto"/>
              <w:jc w:val="center"/>
              <w:rPr>
                <w:b/>
                <w:i/>
                <w:color w:val="00000A"/>
                <w:sz w:val="24"/>
                <w:szCs w:val="24"/>
              </w:rPr>
            </w:pPr>
            <w:r>
              <w:rPr>
                <w:b/>
                <w:i/>
                <w:color w:val="00000A"/>
                <w:sz w:val="24"/>
                <w:szCs w:val="24"/>
              </w:rPr>
              <w:t>30</w:t>
            </w:r>
          </w:p>
        </w:tc>
        <w:bookmarkStart w:id="7" w:name="_GoBack"/>
        <w:bookmarkEnd w:id="7"/>
      </w:tr>
      <w:tr w:rsidR="00217DBC" w:rsidRPr="00FB7101" w14:paraId="5EB6755F" w14:textId="77777777" w:rsidTr="00F62BE1">
        <w:trPr>
          <w:trHeight w:val="556"/>
        </w:trPr>
        <w:tc>
          <w:tcPr>
            <w:tcW w:w="2886"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217DBC" w:rsidRPr="00FB7101" w:rsidRDefault="00217DBC" w:rsidP="00217DBC">
            <w:pPr>
              <w:spacing w:line="276" w:lineRule="auto"/>
              <w:rPr>
                <w:i/>
                <w:color w:val="00000A"/>
                <w:sz w:val="24"/>
                <w:szCs w:val="24"/>
              </w:rPr>
            </w:pPr>
            <w:r w:rsidRPr="00FB7101">
              <w:rPr>
                <w:i/>
                <w:color w:val="00000A"/>
                <w:sz w:val="24"/>
                <w:szCs w:val="24"/>
              </w:rPr>
              <w:t xml:space="preserve">Лекции </w:t>
            </w:r>
          </w:p>
        </w:tc>
        <w:tc>
          <w:tcPr>
            <w:tcW w:w="988" w:type="pct"/>
            <w:tcBorders>
              <w:top w:val="single" w:sz="4" w:space="0" w:color="auto"/>
              <w:left w:val="single" w:sz="4" w:space="0" w:color="auto"/>
              <w:bottom w:val="single" w:sz="4" w:space="0" w:color="auto"/>
              <w:right w:val="single" w:sz="4" w:space="0" w:color="auto"/>
            </w:tcBorders>
            <w:vAlign w:val="center"/>
            <w:hideMark/>
          </w:tcPr>
          <w:p w14:paraId="29D6072B" w14:textId="1288385F" w:rsidR="00217DBC" w:rsidRPr="00702704" w:rsidRDefault="00217DBC" w:rsidP="00217DBC">
            <w:pPr>
              <w:spacing w:line="276" w:lineRule="auto"/>
              <w:jc w:val="center"/>
              <w:rPr>
                <w:i/>
                <w:color w:val="00000A"/>
                <w:sz w:val="24"/>
                <w:szCs w:val="24"/>
              </w:rPr>
            </w:pPr>
            <w:r>
              <w:rPr>
                <w:i/>
                <w:color w:val="00000A"/>
                <w:sz w:val="24"/>
                <w:szCs w:val="24"/>
              </w:rPr>
              <w:t>10</w:t>
            </w:r>
          </w:p>
        </w:tc>
        <w:tc>
          <w:tcPr>
            <w:tcW w:w="1126" w:type="pct"/>
            <w:tcBorders>
              <w:top w:val="single" w:sz="4" w:space="0" w:color="auto"/>
              <w:left w:val="single" w:sz="4" w:space="0" w:color="auto"/>
              <w:bottom w:val="single" w:sz="4" w:space="0" w:color="auto"/>
              <w:right w:val="single" w:sz="4" w:space="0" w:color="auto"/>
            </w:tcBorders>
            <w:vAlign w:val="center"/>
            <w:hideMark/>
          </w:tcPr>
          <w:p w14:paraId="12DDB6B2" w14:textId="65E194C2" w:rsidR="00217DBC" w:rsidRPr="00702704" w:rsidRDefault="00217DBC" w:rsidP="00217DBC">
            <w:pPr>
              <w:spacing w:line="276" w:lineRule="auto"/>
              <w:jc w:val="center"/>
              <w:rPr>
                <w:i/>
                <w:color w:val="00000A"/>
                <w:sz w:val="24"/>
                <w:szCs w:val="24"/>
              </w:rPr>
            </w:pPr>
            <w:r>
              <w:rPr>
                <w:i/>
                <w:color w:val="00000A"/>
                <w:sz w:val="24"/>
                <w:szCs w:val="24"/>
              </w:rPr>
              <w:t>10</w:t>
            </w:r>
          </w:p>
        </w:tc>
      </w:tr>
      <w:tr w:rsidR="00217DBC" w:rsidRPr="00FB7101" w14:paraId="0F0F57EB"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217DBC" w:rsidRPr="00FB7101" w:rsidRDefault="00217DBC" w:rsidP="00217DBC">
            <w:pPr>
              <w:spacing w:line="276" w:lineRule="auto"/>
              <w:rPr>
                <w:i/>
                <w:color w:val="00000A"/>
                <w:sz w:val="24"/>
                <w:szCs w:val="24"/>
              </w:rPr>
            </w:pPr>
            <w:r w:rsidRPr="00FB7101">
              <w:rPr>
                <w:i/>
                <w:color w:val="00000A"/>
                <w:sz w:val="24"/>
                <w:szCs w:val="24"/>
              </w:rPr>
              <w:t>Семинары, практические занятия</w:t>
            </w:r>
          </w:p>
        </w:tc>
        <w:tc>
          <w:tcPr>
            <w:tcW w:w="988" w:type="pct"/>
            <w:tcBorders>
              <w:top w:val="single" w:sz="4" w:space="0" w:color="auto"/>
              <w:left w:val="single" w:sz="4" w:space="0" w:color="auto"/>
              <w:bottom w:val="single" w:sz="4" w:space="0" w:color="auto"/>
              <w:right w:val="single" w:sz="4" w:space="0" w:color="auto"/>
            </w:tcBorders>
            <w:vAlign w:val="center"/>
            <w:hideMark/>
          </w:tcPr>
          <w:p w14:paraId="58EBC5EE" w14:textId="688C59C7" w:rsidR="00217DBC" w:rsidRPr="00702704" w:rsidRDefault="00217DBC" w:rsidP="00217DBC">
            <w:pPr>
              <w:spacing w:line="276" w:lineRule="auto"/>
              <w:jc w:val="center"/>
              <w:rPr>
                <w:i/>
                <w:color w:val="00000A"/>
                <w:sz w:val="24"/>
                <w:szCs w:val="24"/>
              </w:rPr>
            </w:pPr>
            <w:r>
              <w:rPr>
                <w:i/>
                <w:color w:val="00000A"/>
                <w:sz w:val="24"/>
                <w:szCs w:val="24"/>
              </w:rPr>
              <w:t>20</w:t>
            </w:r>
          </w:p>
        </w:tc>
        <w:tc>
          <w:tcPr>
            <w:tcW w:w="1126" w:type="pct"/>
            <w:tcBorders>
              <w:top w:val="single" w:sz="4" w:space="0" w:color="auto"/>
              <w:left w:val="single" w:sz="4" w:space="0" w:color="auto"/>
              <w:bottom w:val="single" w:sz="4" w:space="0" w:color="auto"/>
              <w:right w:val="single" w:sz="4" w:space="0" w:color="auto"/>
            </w:tcBorders>
            <w:vAlign w:val="center"/>
            <w:hideMark/>
          </w:tcPr>
          <w:p w14:paraId="68152A94" w14:textId="293268C7" w:rsidR="00217DBC" w:rsidRPr="00702704" w:rsidRDefault="00217DBC" w:rsidP="00217DBC">
            <w:pPr>
              <w:spacing w:line="276" w:lineRule="auto"/>
              <w:jc w:val="center"/>
              <w:rPr>
                <w:i/>
                <w:color w:val="00000A"/>
                <w:sz w:val="24"/>
                <w:szCs w:val="24"/>
              </w:rPr>
            </w:pPr>
            <w:r>
              <w:rPr>
                <w:i/>
                <w:color w:val="00000A"/>
                <w:sz w:val="24"/>
                <w:szCs w:val="24"/>
              </w:rPr>
              <w:t>20</w:t>
            </w:r>
          </w:p>
        </w:tc>
      </w:tr>
      <w:tr w:rsidR="00217DBC" w:rsidRPr="00FB7101" w14:paraId="0D4D72B9" w14:textId="77777777" w:rsidTr="00F62BE1">
        <w:trPr>
          <w:trHeight w:val="573"/>
        </w:trPr>
        <w:tc>
          <w:tcPr>
            <w:tcW w:w="28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217DBC" w:rsidRPr="00FB7101" w:rsidRDefault="00217DBC" w:rsidP="00217DBC">
            <w:pPr>
              <w:spacing w:line="276" w:lineRule="auto"/>
              <w:rPr>
                <w:b/>
                <w:i/>
                <w:color w:val="00000A"/>
                <w:sz w:val="24"/>
                <w:szCs w:val="24"/>
              </w:rPr>
            </w:pPr>
            <w:r w:rsidRPr="00FB7101">
              <w:rPr>
                <w:b/>
                <w:i/>
                <w:color w:val="00000A"/>
                <w:sz w:val="24"/>
                <w:szCs w:val="24"/>
              </w:rPr>
              <w:t>Самостоятельная работа</w:t>
            </w:r>
          </w:p>
        </w:tc>
        <w:tc>
          <w:tcPr>
            <w:tcW w:w="98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2A6CB194" w:rsidR="00217DBC" w:rsidRPr="00FB7101" w:rsidRDefault="00217DBC" w:rsidP="00217DBC">
            <w:pPr>
              <w:spacing w:line="276" w:lineRule="auto"/>
              <w:jc w:val="center"/>
              <w:rPr>
                <w:b/>
                <w:i/>
                <w:color w:val="00000A"/>
                <w:sz w:val="24"/>
                <w:szCs w:val="24"/>
                <w:lang w:val="en-US"/>
              </w:rPr>
            </w:pPr>
            <w:r>
              <w:rPr>
                <w:b/>
                <w:i/>
                <w:color w:val="00000A"/>
                <w:sz w:val="24"/>
                <w:szCs w:val="24"/>
              </w:rPr>
              <w:t>78</w:t>
            </w:r>
          </w:p>
        </w:tc>
        <w:tc>
          <w:tcPr>
            <w:tcW w:w="112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735F9196" w:rsidR="00217DBC" w:rsidRPr="00FB7101" w:rsidRDefault="00217DBC" w:rsidP="00217DBC">
            <w:pPr>
              <w:spacing w:line="276" w:lineRule="auto"/>
              <w:jc w:val="center"/>
              <w:rPr>
                <w:b/>
                <w:i/>
                <w:color w:val="00000A"/>
                <w:sz w:val="24"/>
                <w:szCs w:val="24"/>
              </w:rPr>
            </w:pPr>
            <w:r>
              <w:rPr>
                <w:b/>
                <w:i/>
                <w:color w:val="00000A"/>
                <w:sz w:val="24"/>
                <w:szCs w:val="24"/>
              </w:rPr>
              <w:t>78</w:t>
            </w:r>
          </w:p>
        </w:tc>
      </w:tr>
      <w:tr w:rsidR="00C11FF4" w:rsidRPr="00FB7101" w14:paraId="4BA6E45D" w14:textId="77777777" w:rsidTr="00F62BE1">
        <w:trPr>
          <w:trHeight w:val="573"/>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62745A0" w14:textId="20441EDD" w:rsidR="00C11FF4" w:rsidRPr="00F62BE1" w:rsidRDefault="00217DBC" w:rsidP="00DD06D4">
            <w:pPr>
              <w:jc w:val="center"/>
              <w:rPr>
                <w:bCs/>
                <w:color w:val="00000A"/>
                <w:sz w:val="24"/>
                <w:szCs w:val="24"/>
              </w:rPr>
            </w:pPr>
            <w:r>
              <w:rPr>
                <w:bCs/>
                <w:color w:val="00000A"/>
                <w:sz w:val="24"/>
                <w:szCs w:val="24"/>
              </w:rPr>
              <w:t>ДТЗ</w:t>
            </w:r>
          </w:p>
        </w:tc>
      </w:tr>
      <w:tr w:rsidR="00C11FF4" w:rsidRPr="00FB7101" w14:paraId="64832ACD" w14:textId="77777777" w:rsidTr="00F62BE1">
        <w:trPr>
          <w:trHeight w:val="573"/>
        </w:trPr>
        <w:tc>
          <w:tcPr>
            <w:tcW w:w="3874"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126" w:type="pct"/>
            <w:tcBorders>
              <w:top w:val="single" w:sz="4" w:space="0" w:color="auto"/>
              <w:left w:val="single" w:sz="4" w:space="0" w:color="auto"/>
              <w:bottom w:val="single" w:sz="4" w:space="0" w:color="auto"/>
              <w:right w:val="single" w:sz="4" w:space="0" w:color="auto"/>
            </w:tcBorders>
            <w:vAlign w:val="center"/>
            <w:hideMark/>
          </w:tcPr>
          <w:p w14:paraId="27FE5EAF" w14:textId="2E9A1610" w:rsidR="00121A58" w:rsidRPr="00F62BE1" w:rsidRDefault="00217DBC" w:rsidP="00DD06D4">
            <w:pPr>
              <w:spacing w:line="276" w:lineRule="auto"/>
              <w:jc w:val="center"/>
              <w:rPr>
                <w:bCs/>
                <w:color w:val="00000A"/>
                <w:sz w:val="24"/>
                <w:szCs w:val="24"/>
              </w:rPr>
            </w:pPr>
            <w:r>
              <w:rPr>
                <w:bCs/>
                <w:color w:val="00000A"/>
                <w:sz w:val="24"/>
                <w:szCs w:val="24"/>
              </w:rPr>
              <w:t>Зачет</w:t>
            </w:r>
          </w:p>
        </w:tc>
      </w:tr>
    </w:tbl>
    <w:p w14:paraId="170DE267" w14:textId="77777777" w:rsidR="00C11FF4" w:rsidRPr="003A09B3" w:rsidRDefault="00C11FF4" w:rsidP="00C11FF4">
      <w:pPr>
        <w:spacing w:line="276" w:lineRule="auto"/>
        <w:rPr>
          <w:b/>
          <w:color w:val="00000A"/>
          <w:sz w:val="28"/>
          <w:szCs w:val="28"/>
        </w:rPr>
      </w:pPr>
    </w:p>
    <w:p w14:paraId="3AAEB950" w14:textId="77777777" w:rsidR="00747191" w:rsidRDefault="00747191" w:rsidP="00C92945">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11DE4013" w14:textId="1F51B3BB"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proofErr w:type="spellStart"/>
      <w:r w:rsidR="005D5F6A" w:rsidRPr="005C1B12">
        <w:rPr>
          <w:b/>
          <w:color w:val="000000" w:themeColor="text1"/>
          <w:sz w:val="28"/>
          <w:szCs w:val="28"/>
        </w:rPr>
        <w:t>Нереляционные</w:t>
      </w:r>
      <w:proofErr w:type="spellEnd"/>
      <w:r w:rsidR="005D5F6A" w:rsidRPr="005C1B12">
        <w:rPr>
          <w:b/>
          <w:color w:val="000000" w:themeColor="text1"/>
          <w:sz w:val="28"/>
          <w:szCs w:val="28"/>
        </w:rPr>
        <w:t xml:space="preserve"> базы данных</w:t>
      </w:r>
    </w:p>
    <w:p w14:paraId="164CC9AF" w14:textId="0637AFFB" w:rsidR="00B009B6" w:rsidRDefault="007441A0" w:rsidP="00FB7101">
      <w:pPr>
        <w:widowControl/>
        <w:spacing w:line="360" w:lineRule="auto"/>
        <w:ind w:firstLine="709"/>
        <w:jc w:val="both"/>
        <w:rPr>
          <w:sz w:val="28"/>
          <w:szCs w:val="28"/>
        </w:rPr>
      </w:pPr>
      <w:r w:rsidRPr="007441A0">
        <w:rPr>
          <w:sz w:val="28"/>
          <w:szCs w:val="28"/>
        </w:rPr>
        <w:t xml:space="preserve">Понятие СУБД. Классификация СУБД по их функциональному назначению. Новые методологии построения </w:t>
      </w:r>
      <w:proofErr w:type="spellStart"/>
      <w:r w:rsidRPr="007441A0">
        <w:rPr>
          <w:sz w:val="28"/>
          <w:szCs w:val="28"/>
        </w:rPr>
        <w:t>нереляционных</w:t>
      </w:r>
      <w:proofErr w:type="spellEnd"/>
      <w:r w:rsidRPr="007441A0">
        <w:rPr>
          <w:sz w:val="28"/>
          <w:szCs w:val="28"/>
        </w:rPr>
        <w:t xml:space="preserve"> баз данных (</w:t>
      </w:r>
      <w:proofErr w:type="spellStart"/>
      <w:r w:rsidRPr="007441A0">
        <w:rPr>
          <w:sz w:val="28"/>
          <w:szCs w:val="28"/>
        </w:rPr>
        <w:t>NoSQL</w:t>
      </w:r>
      <w:proofErr w:type="spellEnd"/>
      <w:r w:rsidRPr="007441A0">
        <w:rPr>
          <w:sz w:val="28"/>
          <w:szCs w:val="28"/>
        </w:rPr>
        <w:t xml:space="preserve">). Разновидности </w:t>
      </w:r>
      <w:proofErr w:type="spellStart"/>
      <w:r w:rsidRPr="007441A0">
        <w:rPr>
          <w:sz w:val="28"/>
          <w:szCs w:val="28"/>
        </w:rPr>
        <w:t>NoSQL</w:t>
      </w:r>
      <w:proofErr w:type="spellEnd"/>
      <w:r w:rsidRPr="007441A0">
        <w:rPr>
          <w:sz w:val="28"/>
          <w:szCs w:val="28"/>
        </w:rPr>
        <w:t xml:space="preserve"> — систем, их функциональное назначение.</w:t>
      </w:r>
      <w:r w:rsidR="000F21A4">
        <w:rPr>
          <w:sz w:val="28"/>
          <w:szCs w:val="28"/>
        </w:rPr>
        <w:t xml:space="preserve"> </w:t>
      </w:r>
    </w:p>
    <w:p w14:paraId="3E7C2D30" w14:textId="0EE8C69A"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t>Тема 2</w:t>
      </w:r>
      <w:r w:rsidRPr="003A09B3">
        <w:rPr>
          <w:b/>
          <w:sz w:val="28"/>
          <w:szCs w:val="28"/>
        </w:rPr>
        <w:t xml:space="preserve">. </w:t>
      </w:r>
      <w:proofErr w:type="spellStart"/>
      <w:r w:rsidR="007441A0" w:rsidRPr="007441A0">
        <w:rPr>
          <w:b/>
          <w:sz w:val="28"/>
          <w:szCs w:val="28"/>
        </w:rPr>
        <w:t>Документо</w:t>
      </w:r>
      <w:proofErr w:type="spellEnd"/>
      <w:r w:rsidR="007441A0" w:rsidRPr="007441A0">
        <w:rPr>
          <w:b/>
          <w:sz w:val="28"/>
          <w:szCs w:val="28"/>
        </w:rPr>
        <w:t>-ориентированные базы данных</w:t>
      </w:r>
    </w:p>
    <w:p w14:paraId="3CDE5C1C" w14:textId="3901A517" w:rsidR="000F21A4" w:rsidRPr="001939C8" w:rsidRDefault="007441A0" w:rsidP="000F21A4">
      <w:pPr>
        <w:widowControl/>
        <w:spacing w:line="360" w:lineRule="auto"/>
        <w:ind w:firstLine="709"/>
        <w:jc w:val="both"/>
        <w:rPr>
          <w:sz w:val="28"/>
          <w:szCs w:val="28"/>
        </w:rPr>
      </w:pPr>
      <w:r w:rsidRPr="003F7122">
        <w:rPr>
          <w:sz w:val="28"/>
          <w:szCs w:val="28"/>
        </w:rPr>
        <w:t xml:space="preserve">Особенности СУБД </w:t>
      </w:r>
      <w:proofErr w:type="spellStart"/>
      <w:r w:rsidRPr="003F7122">
        <w:rPr>
          <w:sz w:val="28"/>
          <w:szCs w:val="28"/>
        </w:rPr>
        <w:t>MongoDB</w:t>
      </w:r>
      <w:proofErr w:type="spellEnd"/>
      <w:r w:rsidRPr="003F7122">
        <w:rPr>
          <w:sz w:val="28"/>
          <w:szCs w:val="28"/>
        </w:rPr>
        <w:t xml:space="preserve">. Формат данных в </w:t>
      </w:r>
      <w:proofErr w:type="spellStart"/>
      <w:r w:rsidRPr="003F7122">
        <w:rPr>
          <w:sz w:val="28"/>
          <w:szCs w:val="28"/>
        </w:rPr>
        <w:t>MongoDB</w:t>
      </w:r>
      <w:proofErr w:type="spellEnd"/>
      <w:r w:rsidRPr="003F7122">
        <w:rPr>
          <w:sz w:val="28"/>
          <w:szCs w:val="28"/>
        </w:rPr>
        <w:t>. Устройство базы данных. Установка и администрирование базы данных. Добавление данных. Выборка из БД. Команды группировки. Обновление данных. Удаление данных. Работа с индексами. Управление коллекциями. Резервное копирование и восстановление.</w:t>
      </w:r>
    </w:p>
    <w:p w14:paraId="7C89FC28" w14:textId="1494E148" w:rsidR="001939C8" w:rsidRPr="00CA32C8"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proofErr w:type="spellStart"/>
      <w:r w:rsidR="007441A0" w:rsidRPr="007441A0">
        <w:rPr>
          <w:b/>
          <w:sz w:val="28"/>
          <w:szCs w:val="28"/>
        </w:rPr>
        <w:t>Графовые</w:t>
      </w:r>
      <w:proofErr w:type="spellEnd"/>
      <w:r w:rsidR="007441A0" w:rsidRPr="007441A0">
        <w:rPr>
          <w:b/>
          <w:sz w:val="28"/>
          <w:szCs w:val="28"/>
        </w:rPr>
        <w:t xml:space="preserve"> базы данных</w:t>
      </w:r>
    </w:p>
    <w:p w14:paraId="51AD5F78" w14:textId="16C7801D" w:rsidR="0093613D" w:rsidRPr="00EB78C8" w:rsidRDefault="007441A0" w:rsidP="001939C8">
      <w:pPr>
        <w:widowControl/>
        <w:spacing w:line="360" w:lineRule="auto"/>
        <w:ind w:firstLine="709"/>
        <w:jc w:val="both"/>
        <w:rPr>
          <w:sz w:val="28"/>
          <w:szCs w:val="28"/>
        </w:rPr>
      </w:pPr>
      <w:r w:rsidRPr="003F7122">
        <w:rPr>
          <w:rFonts w:eastAsiaTheme="minorEastAsia"/>
          <w:bCs/>
          <w:iCs/>
          <w:sz w:val="28"/>
          <w:szCs w:val="28"/>
        </w:rPr>
        <w:t xml:space="preserve">Моделирование данных графами. Установка и настройка СУБД Neo4j. Графический интерфейс Neo4j. Neo4j и </w:t>
      </w:r>
      <w:proofErr w:type="spellStart"/>
      <w:r w:rsidRPr="003F7122">
        <w:rPr>
          <w:rFonts w:eastAsiaTheme="minorEastAsia"/>
          <w:bCs/>
          <w:iCs/>
          <w:sz w:val="28"/>
          <w:szCs w:val="28"/>
        </w:rPr>
        <w:t>Gremlin</w:t>
      </w:r>
      <w:proofErr w:type="spellEnd"/>
      <w:r w:rsidRPr="003F7122">
        <w:rPr>
          <w:rFonts w:eastAsiaTheme="minorEastAsia"/>
          <w:bCs/>
          <w:iCs/>
          <w:sz w:val="28"/>
          <w:szCs w:val="28"/>
        </w:rPr>
        <w:t xml:space="preserve">. Операции CRUD. Конвейеры. REST-интерфейс к Neo4j. Создание узлов и связей с помощью REST. Моделирование </w:t>
      </w:r>
      <w:r w:rsidRPr="003F7122">
        <w:rPr>
          <w:rFonts w:eastAsiaTheme="minorEastAsia"/>
          <w:bCs/>
          <w:iCs/>
          <w:sz w:val="28"/>
          <w:szCs w:val="28"/>
        </w:rPr>
        <w:lastRenderedPageBreak/>
        <w:t>фактов в виде узлов. Представление комплексных типовых значений в виде узлов. Кластеризация. Балансировка нагрузки. Тестирование</w:t>
      </w:r>
      <w:r>
        <w:rPr>
          <w:rFonts w:eastAsiaTheme="minorEastAsia"/>
          <w:bCs/>
          <w:iCs/>
          <w:sz w:val="28"/>
          <w:szCs w:val="28"/>
        </w:rPr>
        <w:t>.</w:t>
      </w:r>
    </w:p>
    <w:p w14:paraId="1AE1FB92" w14:textId="0A2F26A1"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r w:rsidR="007441A0" w:rsidRPr="003F7122">
        <w:rPr>
          <w:rFonts w:eastAsiaTheme="minorEastAsia"/>
          <w:b/>
          <w:bCs/>
          <w:iCs/>
          <w:sz w:val="28"/>
          <w:szCs w:val="28"/>
        </w:rPr>
        <w:t>Распределенные базы данных</w:t>
      </w:r>
    </w:p>
    <w:p w14:paraId="6A7CBDF8" w14:textId="53AB9B57" w:rsidR="007871E3" w:rsidRDefault="007441A0" w:rsidP="00FB7101">
      <w:pPr>
        <w:spacing w:line="360" w:lineRule="auto"/>
        <w:ind w:firstLine="708"/>
        <w:jc w:val="both"/>
        <w:rPr>
          <w:sz w:val="28"/>
          <w:szCs w:val="28"/>
        </w:rPr>
      </w:pPr>
      <w:r w:rsidRPr="007441A0">
        <w:rPr>
          <w:sz w:val="28"/>
          <w:szCs w:val="28"/>
        </w:rPr>
        <w:t xml:space="preserve">Введение в </w:t>
      </w:r>
      <w:proofErr w:type="spellStart"/>
      <w:r w:rsidRPr="007441A0">
        <w:rPr>
          <w:sz w:val="28"/>
          <w:szCs w:val="28"/>
        </w:rPr>
        <w:t>Cassandra</w:t>
      </w:r>
      <w:proofErr w:type="spellEnd"/>
      <w:r w:rsidRPr="007441A0">
        <w:rPr>
          <w:sz w:val="28"/>
          <w:szCs w:val="28"/>
        </w:rPr>
        <w:t>. Установка</w:t>
      </w:r>
      <w:r w:rsidRPr="00B41413">
        <w:rPr>
          <w:sz w:val="28"/>
          <w:szCs w:val="28"/>
          <w:lang w:val="en-US"/>
        </w:rPr>
        <w:t xml:space="preserve"> </w:t>
      </w:r>
      <w:r w:rsidRPr="007441A0">
        <w:rPr>
          <w:sz w:val="28"/>
          <w:szCs w:val="28"/>
          <w:lang w:val="en-US"/>
        </w:rPr>
        <w:t>Cassandra</w:t>
      </w:r>
      <w:r w:rsidRPr="00B41413">
        <w:rPr>
          <w:sz w:val="28"/>
          <w:szCs w:val="28"/>
          <w:lang w:val="en-US"/>
        </w:rPr>
        <w:t xml:space="preserve">. </w:t>
      </w:r>
      <w:r w:rsidRPr="007441A0">
        <w:rPr>
          <w:sz w:val="28"/>
          <w:szCs w:val="28"/>
        </w:rPr>
        <w:t>Язык</w:t>
      </w:r>
      <w:r w:rsidRPr="00B41413">
        <w:rPr>
          <w:sz w:val="28"/>
          <w:szCs w:val="28"/>
          <w:lang w:val="en-US"/>
        </w:rPr>
        <w:t xml:space="preserve"> </w:t>
      </w:r>
      <w:r w:rsidRPr="007441A0">
        <w:rPr>
          <w:sz w:val="28"/>
          <w:szCs w:val="28"/>
          <w:lang w:val="en-US"/>
        </w:rPr>
        <w:t>Cassandra</w:t>
      </w:r>
      <w:r w:rsidRPr="00B41413">
        <w:rPr>
          <w:sz w:val="28"/>
          <w:szCs w:val="28"/>
          <w:lang w:val="en-US"/>
        </w:rPr>
        <w:t xml:space="preserve"> </w:t>
      </w:r>
      <w:r w:rsidRPr="007441A0">
        <w:rPr>
          <w:sz w:val="28"/>
          <w:szCs w:val="28"/>
          <w:lang w:val="en-US"/>
        </w:rPr>
        <w:t>Query</w:t>
      </w:r>
      <w:r w:rsidRPr="00B41413">
        <w:rPr>
          <w:sz w:val="28"/>
          <w:szCs w:val="28"/>
          <w:lang w:val="en-US"/>
        </w:rPr>
        <w:t xml:space="preserve"> </w:t>
      </w:r>
      <w:r w:rsidRPr="007441A0">
        <w:rPr>
          <w:sz w:val="28"/>
          <w:szCs w:val="28"/>
          <w:lang w:val="en-US"/>
        </w:rPr>
        <w:t>Language</w:t>
      </w:r>
      <w:r w:rsidRPr="00B41413">
        <w:rPr>
          <w:sz w:val="28"/>
          <w:szCs w:val="28"/>
          <w:lang w:val="en-US"/>
        </w:rPr>
        <w:t xml:space="preserve">. </w:t>
      </w:r>
      <w:r w:rsidRPr="007441A0">
        <w:rPr>
          <w:sz w:val="28"/>
          <w:szCs w:val="28"/>
        </w:rPr>
        <w:t xml:space="preserve">Проектирование моделей данных. Аспекты архитектуры </w:t>
      </w:r>
      <w:proofErr w:type="spellStart"/>
      <w:r w:rsidRPr="007441A0">
        <w:rPr>
          <w:sz w:val="28"/>
          <w:szCs w:val="28"/>
        </w:rPr>
        <w:t>Cassandra</w:t>
      </w:r>
      <w:proofErr w:type="spellEnd"/>
      <w:r w:rsidRPr="007441A0">
        <w:rPr>
          <w:sz w:val="28"/>
          <w:szCs w:val="28"/>
        </w:rPr>
        <w:t>. Чтение и запись данных. Инструменты мониторинга. Настройка производительности.</w:t>
      </w:r>
      <w:r w:rsidR="002D350D">
        <w:rPr>
          <w:sz w:val="28"/>
          <w:szCs w:val="28"/>
        </w:rPr>
        <w:t xml:space="preserve"> </w:t>
      </w:r>
    </w:p>
    <w:p w14:paraId="4C3599EF" w14:textId="77777777" w:rsidR="00EB4BBD" w:rsidRPr="00CF0BBE" w:rsidRDefault="00EB4BBD" w:rsidP="00FB7101">
      <w:pPr>
        <w:spacing w:line="360" w:lineRule="auto"/>
        <w:ind w:firstLine="708"/>
        <w:jc w:val="both"/>
        <w:rPr>
          <w:sz w:val="28"/>
          <w:szCs w:val="28"/>
        </w:rPr>
      </w:pPr>
    </w:p>
    <w:p w14:paraId="706DC227" w14:textId="580C1F0B" w:rsidR="00146364" w:rsidRDefault="004145E5" w:rsidP="00730ED0">
      <w:pPr>
        <w:pStyle w:val="1"/>
        <w:jc w:val="left"/>
      </w:pPr>
      <w:bookmarkStart w:id="10" w:name="_Toc114583797"/>
      <w:r w:rsidRPr="00BA337D">
        <w:t xml:space="preserve">5.2. </w:t>
      </w:r>
      <w:proofErr w:type="spellStart"/>
      <w:r w:rsidRPr="00BA337D">
        <w:t>Учебно</w:t>
      </w:r>
      <w:proofErr w:type="spellEnd"/>
      <w:r w:rsidRPr="00BA337D">
        <w:t>–тематический план</w:t>
      </w:r>
      <w:bookmarkEnd w:id="10"/>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2098"/>
        <w:gridCol w:w="971"/>
        <w:gridCol w:w="971"/>
        <w:gridCol w:w="1017"/>
        <w:gridCol w:w="1665"/>
        <w:gridCol w:w="1276"/>
        <w:gridCol w:w="2003"/>
      </w:tblGrid>
      <w:tr w:rsidR="00121A58" w:rsidRPr="00985A95" w14:paraId="2B59A84C" w14:textId="77777777" w:rsidTr="00657861">
        <w:tc>
          <w:tcPr>
            <w:tcW w:w="242"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C92945" w:rsidRDefault="00121A58" w:rsidP="00835BFB">
            <w:pPr>
              <w:widowControl/>
              <w:suppressAutoHyphens/>
              <w:autoSpaceDE/>
              <w:autoSpaceDN/>
              <w:adjustRightInd/>
              <w:ind w:right="321"/>
              <w:rPr>
                <w:rFonts w:eastAsia="Calibri" w:cs="Calibri"/>
                <w:b/>
                <w:color w:val="000000"/>
                <w:sz w:val="24"/>
                <w:szCs w:val="24"/>
              </w:rPr>
            </w:pPr>
            <w:r w:rsidRPr="00C92945">
              <w:rPr>
                <w:rFonts w:eastAsia="Calibri" w:cs="Calibri"/>
                <w:b/>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C92945">
              <w:rPr>
                <w:rFonts w:eastAsia="Calibri" w:cs="Calibri"/>
                <w:b/>
                <w:color w:val="000000"/>
                <w:sz w:val="24"/>
                <w:szCs w:val="24"/>
              </w:rPr>
              <w:t>п/п</w:t>
            </w:r>
          </w:p>
        </w:tc>
        <w:tc>
          <w:tcPr>
            <w:tcW w:w="998"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07"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53"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C92945">
        <w:tc>
          <w:tcPr>
            <w:tcW w:w="242"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998"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62"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2E8FF847" w:rsidR="00121A58" w:rsidRPr="00730ED0" w:rsidRDefault="00121A58" w:rsidP="00C92945">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738" w:type="pct"/>
            <w:gridSpan w:val="3"/>
            <w:tcBorders>
              <w:top w:val="single" w:sz="4" w:space="0" w:color="auto"/>
              <w:left w:val="single" w:sz="4" w:space="0" w:color="auto"/>
              <w:bottom w:val="single" w:sz="4" w:space="0" w:color="auto"/>
              <w:right w:val="single" w:sz="4" w:space="0" w:color="auto"/>
            </w:tcBorders>
            <w:vAlign w:val="center"/>
            <w:hideMark/>
          </w:tcPr>
          <w:p w14:paraId="03F02EA0" w14:textId="7D7AC103" w:rsidR="00121A58" w:rsidRDefault="00657861"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121A58">
              <w:rPr>
                <w:rFonts w:eastAsia="Calibri" w:cs="Calibri"/>
                <w:b/>
                <w:color w:val="000000"/>
                <w:sz w:val="24"/>
                <w:szCs w:val="24"/>
              </w:rPr>
              <w:t>Контактная работа-</w:t>
            </w:r>
          </w:p>
          <w:p w14:paraId="18613474" w14:textId="5A477F6C"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7"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C92945" w:rsidRDefault="00121A58" w:rsidP="00C92945">
            <w:pPr>
              <w:widowControl/>
              <w:suppressAutoHyphens/>
              <w:autoSpaceDE/>
              <w:autoSpaceDN/>
              <w:adjustRightInd/>
              <w:jc w:val="center"/>
              <w:rPr>
                <w:rFonts w:eastAsia="Calibri" w:cs="Calibri"/>
                <w:b/>
                <w:color w:val="000000"/>
                <w:sz w:val="24"/>
                <w:szCs w:val="24"/>
              </w:rPr>
            </w:pPr>
            <w:r w:rsidRPr="00C92945">
              <w:rPr>
                <w:rFonts w:eastAsia="Calibri" w:cs="Calibri"/>
                <w:b/>
                <w:color w:val="000000"/>
                <w:sz w:val="24"/>
                <w:szCs w:val="24"/>
              </w:rPr>
              <w:t>Самостоятельная работа</w:t>
            </w:r>
          </w:p>
        </w:tc>
        <w:tc>
          <w:tcPr>
            <w:tcW w:w="953"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C92945">
        <w:trPr>
          <w:trHeight w:val="463"/>
        </w:trPr>
        <w:tc>
          <w:tcPr>
            <w:tcW w:w="242"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998"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hideMark/>
          </w:tcPr>
          <w:p w14:paraId="7E384C75" w14:textId="77777777" w:rsidR="00C92945"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Об</w:t>
            </w:r>
            <w:r w:rsidR="00121A58">
              <w:rPr>
                <w:rFonts w:eastAsia="Calibri" w:cs="Calibri"/>
                <w:color w:val="000000"/>
                <w:sz w:val="24"/>
                <w:szCs w:val="24"/>
              </w:rPr>
              <w:t>щ</w:t>
            </w:r>
            <w:r w:rsidR="00121A58" w:rsidRPr="00730ED0">
              <w:rPr>
                <w:rFonts w:eastAsia="Calibri" w:cs="Calibri"/>
                <w:color w:val="000000"/>
                <w:sz w:val="24"/>
                <w:szCs w:val="24"/>
              </w:rPr>
              <w:t>ая</w:t>
            </w:r>
            <w:r w:rsidR="00121A58">
              <w:rPr>
                <w:rFonts w:eastAsia="Calibri" w:cs="Calibri"/>
                <w:color w:val="000000"/>
                <w:sz w:val="24"/>
                <w:szCs w:val="24"/>
              </w:rPr>
              <w:t xml:space="preserve">, </w:t>
            </w:r>
          </w:p>
          <w:p w14:paraId="2818152B" w14:textId="78FC32DD" w:rsidR="00121A58" w:rsidRPr="00730ED0" w:rsidRDefault="00121A58"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84" w:type="pct"/>
            <w:tcBorders>
              <w:top w:val="single" w:sz="4" w:space="0" w:color="auto"/>
              <w:left w:val="single" w:sz="4" w:space="0" w:color="auto"/>
              <w:bottom w:val="single" w:sz="4" w:space="0" w:color="auto"/>
              <w:right w:val="single" w:sz="4" w:space="0" w:color="auto"/>
            </w:tcBorders>
            <w:vAlign w:val="center"/>
            <w:hideMark/>
          </w:tcPr>
          <w:p w14:paraId="37C3E98C" w14:textId="6CB176D0" w:rsidR="00121A58" w:rsidRPr="00730ED0" w:rsidRDefault="00C92945"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Лек</w:t>
            </w:r>
            <w:r w:rsidR="00121A58" w:rsidRPr="00730ED0">
              <w:rPr>
                <w:rFonts w:eastAsia="Calibri" w:cs="Calibri"/>
                <w:color w:val="000000"/>
                <w:sz w:val="24"/>
                <w:szCs w:val="24"/>
              </w:rPr>
              <w:t>ции</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C92945">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53"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7441A0" w:rsidRPr="00985A95" w14:paraId="78A199CE" w14:textId="77777777" w:rsidTr="00CA4E81">
        <w:trPr>
          <w:trHeight w:val="870"/>
        </w:trPr>
        <w:tc>
          <w:tcPr>
            <w:tcW w:w="242" w:type="pct"/>
            <w:tcBorders>
              <w:top w:val="single" w:sz="4" w:space="0" w:color="auto"/>
              <w:left w:val="single" w:sz="4" w:space="0" w:color="auto"/>
              <w:bottom w:val="single" w:sz="4" w:space="0" w:color="auto"/>
              <w:right w:val="single" w:sz="4" w:space="0" w:color="auto"/>
            </w:tcBorders>
            <w:vAlign w:val="center"/>
          </w:tcPr>
          <w:p w14:paraId="745CEBD8"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2BD0A8FE" w14:textId="3FC99209" w:rsidR="007441A0" w:rsidRPr="00CA4E81" w:rsidRDefault="005D5F6A" w:rsidP="007441A0">
            <w:pPr>
              <w:widowControl/>
              <w:tabs>
                <w:tab w:val="right" w:pos="9356"/>
              </w:tabs>
              <w:suppressAutoHyphens/>
              <w:autoSpaceDE/>
              <w:autoSpaceDN/>
              <w:adjustRightInd/>
              <w:rPr>
                <w:rFonts w:eastAsia="Calibri" w:cs="Calibri"/>
                <w:color w:val="000000"/>
                <w:sz w:val="24"/>
                <w:szCs w:val="24"/>
              </w:rPr>
            </w:pPr>
            <w:proofErr w:type="spellStart"/>
            <w:r w:rsidRPr="005C1B12">
              <w:rPr>
                <w:color w:val="000000" w:themeColor="text1"/>
                <w:sz w:val="24"/>
                <w:szCs w:val="28"/>
              </w:rPr>
              <w:t>Нереляционные</w:t>
            </w:r>
            <w:proofErr w:type="spellEnd"/>
            <w:r w:rsidRPr="005C1B12">
              <w:rPr>
                <w:color w:val="000000" w:themeColor="text1"/>
                <w:sz w:val="24"/>
                <w:szCs w:val="28"/>
              </w:rPr>
              <w:t xml:space="preserve">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7EEFE4EC" w14:textId="11C2711C"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4</w:t>
            </w:r>
          </w:p>
        </w:tc>
        <w:tc>
          <w:tcPr>
            <w:tcW w:w="462" w:type="pct"/>
            <w:tcBorders>
              <w:top w:val="single" w:sz="4" w:space="0" w:color="auto"/>
              <w:left w:val="single" w:sz="4" w:space="0" w:color="auto"/>
              <w:bottom w:val="single" w:sz="4" w:space="0" w:color="auto"/>
              <w:right w:val="single" w:sz="4" w:space="0" w:color="auto"/>
            </w:tcBorders>
            <w:vAlign w:val="center"/>
          </w:tcPr>
          <w:p w14:paraId="542E2AF8" w14:textId="3FB5039B"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484" w:type="pct"/>
            <w:tcBorders>
              <w:top w:val="single" w:sz="4" w:space="0" w:color="auto"/>
              <w:left w:val="single" w:sz="4" w:space="0" w:color="auto"/>
              <w:bottom w:val="single" w:sz="4" w:space="0" w:color="auto"/>
              <w:right w:val="single" w:sz="4" w:space="0" w:color="auto"/>
            </w:tcBorders>
            <w:vAlign w:val="center"/>
          </w:tcPr>
          <w:p w14:paraId="0A33420A" w14:textId="395F0CC0"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24BB6637" w14:textId="52026568"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w:t>
            </w:r>
          </w:p>
        </w:tc>
        <w:tc>
          <w:tcPr>
            <w:tcW w:w="607" w:type="pct"/>
            <w:tcBorders>
              <w:top w:val="single" w:sz="4" w:space="0" w:color="auto"/>
              <w:left w:val="single" w:sz="4" w:space="0" w:color="auto"/>
              <w:bottom w:val="single" w:sz="4" w:space="0" w:color="auto"/>
              <w:right w:val="single" w:sz="4" w:space="0" w:color="auto"/>
            </w:tcBorders>
            <w:vAlign w:val="center"/>
          </w:tcPr>
          <w:p w14:paraId="444D06CD" w14:textId="319BB778"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953" w:type="pct"/>
            <w:vMerge w:val="restart"/>
            <w:tcBorders>
              <w:top w:val="single" w:sz="4" w:space="0" w:color="auto"/>
              <w:left w:val="single" w:sz="4" w:space="0" w:color="auto"/>
              <w:right w:val="single" w:sz="4" w:space="0" w:color="auto"/>
            </w:tcBorders>
            <w:vAlign w:val="center"/>
            <w:hideMark/>
          </w:tcPr>
          <w:p w14:paraId="751E7150" w14:textId="77777777" w:rsidR="007441A0" w:rsidRDefault="007441A0" w:rsidP="00C92945">
            <w:pPr>
              <w:widowControl/>
              <w:suppressAutoHyphens/>
              <w:autoSpaceDE/>
              <w:autoSpaceDN/>
              <w:adjustRightInd/>
              <w:jc w:val="both"/>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1E9FD27" w14:textId="3F4321AE" w:rsidR="007441A0" w:rsidRPr="00985A95" w:rsidRDefault="007441A0" w:rsidP="00C92945">
            <w:pPr>
              <w:widowControl/>
              <w:suppressAutoHyphens/>
              <w:autoSpaceDE/>
              <w:autoSpaceDN/>
              <w:adjustRightInd/>
              <w:jc w:val="both"/>
              <w:rPr>
                <w:rFonts w:eastAsia="Calibri" w:cs="Calibri"/>
                <w:color w:val="000000"/>
                <w:sz w:val="24"/>
                <w:szCs w:val="24"/>
              </w:rPr>
            </w:pPr>
            <w:r>
              <w:rPr>
                <w:rFonts w:eastAsia="Calibri" w:cs="Calibri"/>
                <w:color w:val="000000"/>
                <w:sz w:val="24"/>
                <w:szCs w:val="24"/>
              </w:rPr>
              <w:t>Прохождение бесплатного онлайн-курса по тематике дисциплины (п.9.9)</w:t>
            </w:r>
          </w:p>
        </w:tc>
      </w:tr>
      <w:tr w:rsidR="007441A0" w:rsidRPr="00985A95" w14:paraId="71C30027" w14:textId="77777777" w:rsidTr="00CA4E81">
        <w:trPr>
          <w:trHeight w:val="1120"/>
        </w:trPr>
        <w:tc>
          <w:tcPr>
            <w:tcW w:w="242" w:type="pct"/>
            <w:tcBorders>
              <w:top w:val="single" w:sz="4" w:space="0" w:color="auto"/>
              <w:left w:val="single" w:sz="4" w:space="0" w:color="auto"/>
              <w:bottom w:val="single" w:sz="4" w:space="0" w:color="auto"/>
              <w:right w:val="single" w:sz="4" w:space="0" w:color="auto"/>
            </w:tcBorders>
            <w:vAlign w:val="center"/>
          </w:tcPr>
          <w:p w14:paraId="6A966F77"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283F1D58" w14:textId="4F40BE00" w:rsidR="007441A0" w:rsidRPr="00985A95" w:rsidRDefault="007441A0" w:rsidP="007441A0">
            <w:pPr>
              <w:widowControl/>
              <w:tabs>
                <w:tab w:val="right" w:pos="9356"/>
              </w:tabs>
              <w:suppressAutoHyphens/>
              <w:autoSpaceDE/>
              <w:autoSpaceDN/>
              <w:adjustRightInd/>
              <w:rPr>
                <w:rFonts w:eastAsia="Calibri" w:cs="Calibri"/>
                <w:color w:val="000000"/>
                <w:sz w:val="24"/>
                <w:szCs w:val="24"/>
              </w:rPr>
            </w:pPr>
            <w:proofErr w:type="spellStart"/>
            <w:r>
              <w:rPr>
                <w:sz w:val="24"/>
                <w:szCs w:val="24"/>
              </w:rPr>
              <w:t>Документо</w:t>
            </w:r>
            <w:proofErr w:type="spellEnd"/>
            <w:r>
              <w:rPr>
                <w:sz w:val="24"/>
                <w:szCs w:val="24"/>
              </w:rPr>
              <w:t>-ориентированные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18558F24" w14:textId="77C5EC9A"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34</w:t>
            </w:r>
          </w:p>
        </w:tc>
        <w:tc>
          <w:tcPr>
            <w:tcW w:w="462" w:type="pct"/>
            <w:tcBorders>
              <w:top w:val="single" w:sz="4" w:space="0" w:color="auto"/>
              <w:left w:val="single" w:sz="4" w:space="0" w:color="auto"/>
              <w:bottom w:val="single" w:sz="4" w:space="0" w:color="auto"/>
              <w:right w:val="single" w:sz="4" w:space="0" w:color="auto"/>
            </w:tcBorders>
            <w:vAlign w:val="center"/>
          </w:tcPr>
          <w:p w14:paraId="25610736" w14:textId="0E2A262E"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484" w:type="pct"/>
            <w:tcBorders>
              <w:top w:val="single" w:sz="4" w:space="0" w:color="auto"/>
              <w:left w:val="single" w:sz="4" w:space="0" w:color="auto"/>
              <w:bottom w:val="single" w:sz="4" w:space="0" w:color="auto"/>
              <w:right w:val="single" w:sz="4" w:space="0" w:color="auto"/>
            </w:tcBorders>
            <w:vAlign w:val="center"/>
          </w:tcPr>
          <w:p w14:paraId="165E5FC3" w14:textId="6ED728E7"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w:t>
            </w:r>
          </w:p>
        </w:tc>
        <w:tc>
          <w:tcPr>
            <w:tcW w:w="792" w:type="pct"/>
            <w:tcBorders>
              <w:top w:val="single" w:sz="4" w:space="0" w:color="auto"/>
              <w:left w:val="single" w:sz="4" w:space="0" w:color="auto"/>
              <w:bottom w:val="single" w:sz="4" w:space="0" w:color="auto"/>
              <w:right w:val="single" w:sz="4" w:space="0" w:color="auto"/>
            </w:tcBorders>
            <w:vAlign w:val="center"/>
          </w:tcPr>
          <w:p w14:paraId="50D9399D" w14:textId="42DE2C3B"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3884143A" w14:textId="06D1B518" w:rsidR="007441A0" w:rsidRPr="005F6414" w:rsidRDefault="007441A0" w:rsidP="00461A36">
            <w:pPr>
              <w:widowControl/>
              <w:suppressAutoHyphens/>
              <w:autoSpaceDE/>
              <w:autoSpaceDN/>
              <w:adjustRightInd/>
              <w:jc w:val="center"/>
              <w:rPr>
                <w:rFonts w:eastAsia="Calibri"/>
                <w:color w:val="000000"/>
                <w:sz w:val="24"/>
                <w:szCs w:val="24"/>
                <w:lang w:val="en-US"/>
              </w:rPr>
            </w:pPr>
            <w:r>
              <w:rPr>
                <w:color w:val="000000"/>
                <w:sz w:val="24"/>
                <w:szCs w:val="24"/>
              </w:rPr>
              <w:t>30</w:t>
            </w:r>
          </w:p>
        </w:tc>
        <w:tc>
          <w:tcPr>
            <w:tcW w:w="953" w:type="pct"/>
            <w:vMerge/>
            <w:tcBorders>
              <w:left w:val="single" w:sz="4" w:space="0" w:color="auto"/>
              <w:right w:val="single" w:sz="4" w:space="0" w:color="auto"/>
            </w:tcBorders>
            <w:vAlign w:val="center"/>
          </w:tcPr>
          <w:p w14:paraId="3E08C6E4" w14:textId="77777777" w:rsidR="007441A0" w:rsidRPr="00985A95" w:rsidRDefault="007441A0" w:rsidP="00985A95">
            <w:pPr>
              <w:widowControl/>
              <w:suppressAutoHyphens/>
              <w:autoSpaceDE/>
              <w:autoSpaceDN/>
              <w:adjustRightInd/>
              <w:rPr>
                <w:rFonts w:eastAsia="Calibri" w:cs="Calibri"/>
                <w:color w:val="000000"/>
                <w:sz w:val="24"/>
                <w:szCs w:val="24"/>
              </w:rPr>
            </w:pPr>
          </w:p>
        </w:tc>
      </w:tr>
      <w:tr w:rsidR="007441A0" w:rsidRPr="00985A95" w14:paraId="21E5F2D6" w14:textId="77777777" w:rsidTr="00CA4E81">
        <w:trPr>
          <w:trHeight w:val="990"/>
        </w:trPr>
        <w:tc>
          <w:tcPr>
            <w:tcW w:w="242" w:type="pct"/>
            <w:tcBorders>
              <w:top w:val="single" w:sz="4" w:space="0" w:color="auto"/>
              <w:left w:val="single" w:sz="4" w:space="0" w:color="auto"/>
              <w:bottom w:val="single" w:sz="4" w:space="0" w:color="auto"/>
              <w:right w:val="single" w:sz="4" w:space="0" w:color="auto"/>
            </w:tcBorders>
            <w:vAlign w:val="center"/>
          </w:tcPr>
          <w:p w14:paraId="02588D8A"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1A3A92AB" w14:textId="219310F9" w:rsidR="007441A0" w:rsidRPr="005F6414" w:rsidRDefault="007441A0" w:rsidP="007441A0">
            <w:pPr>
              <w:widowControl/>
              <w:tabs>
                <w:tab w:val="right" w:pos="9356"/>
              </w:tabs>
              <w:suppressAutoHyphens/>
              <w:autoSpaceDE/>
              <w:autoSpaceDN/>
              <w:adjustRightInd/>
              <w:rPr>
                <w:rFonts w:eastAsia="Calibri" w:cs="Calibri"/>
                <w:color w:val="000000"/>
                <w:sz w:val="24"/>
                <w:szCs w:val="24"/>
              </w:rPr>
            </w:pPr>
            <w:proofErr w:type="spellStart"/>
            <w:r>
              <w:rPr>
                <w:sz w:val="24"/>
                <w:szCs w:val="24"/>
              </w:rPr>
              <w:t>Графовые</w:t>
            </w:r>
            <w:proofErr w:type="spellEnd"/>
            <w:r>
              <w:rPr>
                <w:sz w:val="24"/>
                <w:szCs w:val="24"/>
              </w:rPr>
              <w:t xml:space="preserve">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5419720E" w14:textId="14B25BC7"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34</w:t>
            </w:r>
          </w:p>
        </w:tc>
        <w:tc>
          <w:tcPr>
            <w:tcW w:w="462" w:type="pct"/>
            <w:tcBorders>
              <w:top w:val="single" w:sz="4" w:space="0" w:color="auto"/>
              <w:left w:val="single" w:sz="4" w:space="0" w:color="auto"/>
              <w:bottom w:val="single" w:sz="4" w:space="0" w:color="auto"/>
              <w:right w:val="single" w:sz="4" w:space="0" w:color="auto"/>
            </w:tcBorders>
            <w:vAlign w:val="center"/>
          </w:tcPr>
          <w:p w14:paraId="6F395BF3" w14:textId="1C5F320F"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484" w:type="pct"/>
            <w:tcBorders>
              <w:top w:val="single" w:sz="4" w:space="0" w:color="auto"/>
              <w:left w:val="single" w:sz="4" w:space="0" w:color="auto"/>
              <w:bottom w:val="single" w:sz="4" w:space="0" w:color="auto"/>
              <w:right w:val="single" w:sz="4" w:space="0" w:color="auto"/>
            </w:tcBorders>
            <w:vAlign w:val="center"/>
          </w:tcPr>
          <w:p w14:paraId="06896374" w14:textId="064649D9"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w:t>
            </w:r>
          </w:p>
        </w:tc>
        <w:tc>
          <w:tcPr>
            <w:tcW w:w="792" w:type="pct"/>
            <w:tcBorders>
              <w:top w:val="single" w:sz="4" w:space="0" w:color="auto"/>
              <w:left w:val="single" w:sz="4" w:space="0" w:color="auto"/>
              <w:bottom w:val="single" w:sz="4" w:space="0" w:color="auto"/>
              <w:right w:val="single" w:sz="4" w:space="0" w:color="auto"/>
            </w:tcBorders>
            <w:vAlign w:val="center"/>
          </w:tcPr>
          <w:p w14:paraId="5FB91B73" w14:textId="7993E9BD"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5B5F0176" w14:textId="1881221C" w:rsidR="007441A0" w:rsidRPr="005F6414" w:rsidRDefault="007441A0" w:rsidP="00461A36">
            <w:pPr>
              <w:widowControl/>
              <w:suppressAutoHyphens/>
              <w:autoSpaceDE/>
              <w:autoSpaceDN/>
              <w:adjustRightInd/>
              <w:jc w:val="center"/>
              <w:rPr>
                <w:rFonts w:eastAsia="Calibri"/>
                <w:color w:val="000000"/>
                <w:sz w:val="24"/>
                <w:szCs w:val="24"/>
                <w:lang w:val="en-US"/>
              </w:rPr>
            </w:pPr>
            <w:r>
              <w:rPr>
                <w:color w:val="000000"/>
                <w:sz w:val="24"/>
                <w:szCs w:val="24"/>
              </w:rPr>
              <w:t>30</w:t>
            </w:r>
          </w:p>
        </w:tc>
        <w:tc>
          <w:tcPr>
            <w:tcW w:w="953" w:type="pct"/>
            <w:vMerge/>
            <w:tcBorders>
              <w:left w:val="single" w:sz="4" w:space="0" w:color="auto"/>
              <w:right w:val="single" w:sz="4" w:space="0" w:color="auto"/>
            </w:tcBorders>
            <w:vAlign w:val="center"/>
          </w:tcPr>
          <w:p w14:paraId="66C80147" w14:textId="77777777" w:rsidR="007441A0" w:rsidRPr="00985A95" w:rsidRDefault="007441A0" w:rsidP="00985A95">
            <w:pPr>
              <w:widowControl/>
              <w:suppressAutoHyphens/>
              <w:autoSpaceDE/>
              <w:autoSpaceDN/>
              <w:adjustRightInd/>
              <w:rPr>
                <w:rFonts w:eastAsia="Calibri" w:cs="Calibri"/>
                <w:color w:val="000000"/>
                <w:sz w:val="24"/>
                <w:szCs w:val="24"/>
              </w:rPr>
            </w:pPr>
          </w:p>
        </w:tc>
      </w:tr>
      <w:tr w:rsidR="007441A0" w:rsidRPr="00985A95" w14:paraId="5D62BC5D" w14:textId="77777777" w:rsidTr="00CA4E81">
        <w:trPr>
          <w:trHeight w:val="856"/>
        </w:trPr>
        <w:tc>
          <w:tcPr>
            <w:tcW w:w="242" w:type="pct"/>
            <w:tcBorders>
              <w:top w:val="single" w:sz="4" w:space="0" w:color="auto"/>
              <w:left w:val="single" w:sz="4" w:space="0" w:color="auto"/>
              <w:bottom w:val="single" w:sz="4" w:space="0" w:color="auto"/>
              <w:right w:val="single" w:sz="4" w:space="0" w:color="auto"/>
            </w:tcBorders>
            <w:vAlign w:val="center"/>
          </w:tcPr>
          <w:p w14:paraId="673F9389" w14:textId="77777777" w:rsidR="007441A0" w:rsidRPr="00835BFB" w:rsidRDefault="007441A0"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0D0BE1CA" w14:textId="4D370566" w:rsidR="007441A0" w:rsidRPr="005F6414" w:rsidRDefault="007441A0" w:rsidP="007441A0">
            <w:pPr>
              <w:widowControl/>
              <w:tabs>
                <w:tab w:val="right" w:pos="9356"/>
              </w:tabs>
              <w:suppressAutoHyphens/>
              <w:autoSpaceDE/>
              <w:autoSpaceDN/>
              <w:adjustRightInd/>
              <w:rPr>
                <w:rFonts w:eastAsia="Calibri" w:cs="Calibri"/>
                <w:color w:val="000000"/>
                <w:sz w:val="24"/>
                <w:szCs w:val="24"/>
              </w:rPr>
            </w:pPr>
            <w:r>
              <w:rPr>
                <w:sz w:val="24"/>
                <w:szCs w:val="24"/>
              </w:rPr>
              <w:t>Распределенные базы данных</w:t>
            </w:r>
          </w:p>
        </w:tc>
        <w:tc>
          <w:tcPr>
            <w:tcW w:w="462" w:type="pct"/>
            <w:tcBorders>
              <w:top w:val="single" w:sz="4" w:space="0" w:color="auto"/>
              <w:left w:val="single" w:sz="4" w:space="0" w:color="auto"/>
              <w:bottom w:val="single" w:sz="4" w:space="0" w:color="auto"/>
              <w:right w:val="single" w:sz="4" w:space="0" w:color="auto"/>
            </w:tcBorders>
            <w:vAlign w:val="center"/>
          </w:tcPr>
          <w:p w14:paraId="1BE1AEE5" w14:textId="6503A69F" w:rsidR="007441A0" w:rsidRPr="00461A36" w:rsidRDefault="007441A0" w:rsidP="00FA65DA">
            <w:pPr>
              <w:widowControl/>
              <w:autoSpaceDE/>
              <w:autoSpaceDN/>
              <w:adjustRightInd/>
              <w:jc w:val="center"/>
              <w:rPr>
                <w:rFonts w:eastAsia="Calibri"/>
                <w:color w:val="000000"/>
                <w:sz w:val="24"/>
                <w:szCs w:val="24"/>
                <w:lang w:val="en-US"/>
              </w:rPr>
            </w:pPr>
            <w:r>
              <w:rPr>
                <w:color w:val="000000"/>
                <w:sz w:val="24"/>
                <w:szCs w:val="24"/>
              </w:rPr>
              <w:t>36</w:t>
            </w:r>
          </w:p>
        </w:tc>
        <w:tc>
          <w:tcPr>
            <w:tcW w:w="462" w:type="pct"/>
            <w:tcBorders>
              <w:top w:val="single" w:sz="4" w:space="0" w:color="auto"/>
              <w:left w:val="single" w:sz="4" w:space="0" w:color="auto"/>
              <w:bottom w:val="single" w:sz="4" w:space="0" w:color="auto"/>
              <w:right w:val="single" w:sz="4" w:space="0" w:color="auto"/>
            </w:tcBorders>
            <w:vAlign w:val="center"/>
          </w:tcPr>
          <w:p w14:paraId="3BFF369F" w14:textId="44EEF059" w:rsidR="007441A0" w:rsidRPr="00461A36"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6</w:t>
            </w:r>
          </w:p>
        </w:tc>
        <w:tc>
          <w:tcPr>
            <w:tcW w:w="484" w:type="pct"/>
            <w:tcBorders>
              <w:top w:val="single" w:sz="4" w:space="0" w:color="auto"/>
              <w:left w:val="single" w:sz="4" w:space="0" w:color="auto"/>
              <w:bottom w:val="single" w:sz="4" w:space="0" w:color="auto"/>
              <w:right w:val="single" w:sz="4" w:space="0" w:color="auto"/>
            </w:tcBorders>
            <w:vAlign w:val="center"/>
          </w:tcPr>
          <w:p w14:paraId="48DF4AC7" w14:textId="700DCC4C" w:rsidR="007441A0" w:rsidRPr="005F6414" w:rsidRDefault="007441A0" w:rsidP="00FA65DA">
            <w:pPr>
              <w:widowControl/>
              <w:suppressAutoHyphens/>
              <w:autoSpaceDE/>
              <w:autoSpaceDN/>
              <w:adjustRightInd/>
              <w:jc w:val="center"/>
              <w:rPr>
                <w:rFonts w:eastAsia="Calibri"/>
                <w:color w:val="000000"/>
                <w:sz w:val="24"/>
                <w:szCs w:val="24"/>
                <w:lang w:val="en-US"/>
              </w:rPr>
            </w:pPr>
            <w:r>
              <w:rPr>
                <w:color w:val="000000"/>
                <w:sz w:val="24"/>
                <w:szCs w:val="24"/>
              </w:rPr>
              <w:t>2</w:t>
            </w:r>
          </w:p>
        </w:tc>
        <w:tc>
          <w:tcPr>
            <w:tcW w:w="792" w:type="pct"/>
            <w:tcBorders>
              <w:top w:val="single" w:sz="4" w:space="0" w:color="auto"/>
              <w:left w:val="single" w:sz="4" w:space="0" w:color="auto"/>
              <w:bottom w:val="single" w:sz="4" w:space="0" w:color="auto"/>
              <w:right w:val="single" w:sz="4" w:space="0" w:color="auto"/>
            </w:tcBorders>
            <w:vAlign w:val="center"/>
          </w:tcPr>
          <w:p w14:paraId="3944860A" w14:textId="6DE39A7C"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4</w:t>
            </w:r>
          </w:p>
        </w:tc>
        <w:tc>
          <w:tcPr>
            <w:tcW w:w="607" w:type="pct"/>
            <w:tcBorders>
              <w:top w:val="single" w:sz="4" w:space="0" w:color="auto"/>
              <w:left w:val="single" w:sz="4" w:space="0" w:color="auto"/>
              <w:bottom w:val="single" w:sz="4" w:space="0" w:color="auto"/>
              <w:right w:val="single" w:sz="4" w:space="0" w:color="auto"/>
            </w:tcBorders>
            <w:vAlign w:val="center"/>
          </w:tcPr>
          <w:p w14:paraId="14D70DFE" w14:textId="5AE5A1A6" w:rsidR="007441A0" w:rsidRPr="005F6414" w:rsidRDefault="007441A0" w:rsidP="004A5C9C">
            <w:pPr>
              <w:widowControl/>
              <w:suppressAutoHyphens/>
              <w:autoSpaceDE/>
              <w:autoSpaceDN/>
              <w:adjustRightInd/>
              <w:jc w:val="center"/>
              <w:rPr>
                <w:rFonts w:eastAsia="Calibri"/>
                <w:color w:val="000000"/>
                <w:sz w:val="24"/>
                <w:szCs w:val="24"/>
                <w:lang w:val="en-US"/>
              </w:rPr>
            </w:pPr>
            <w:r>
              <w:rPr>
                <w:color w:val="000000"/>
                <w:sz w:val="24"/>
                <w:szCs w:val="24"/>
              </w:rPr>
              <w:t>30</w:t>
            </w:r>
          </w:p>
        </w:tc>
        <w:tc>
          <w:tcPr>
            <w:tcW w:w="953" w:type="pct"/>
            <w:vMerge/>
            <w:tcBorders>
              <w:left w:val="single" w:sz="4" w:space="0" w:color="auto"/>
              <w:right w:val="single" w:sz="4" w:space="0" w:color="auto"/>
            </w:tcBorders>
            <w:vAlign w:val="center"/>
          </w:tcPr>
          <w:p w14:paraId="19409361" w14:textId="77777777" w:rsidR="007441A0" w:rsidRPr="00985A95" w:rsidRDefault="007441A0" w:rsidP="00985A95">
            <w:pPr>
              <w:widowControl/>
              <w:suppressAutoHyphens/>
              <w:autoSpaceDE/>
              <w:autoSpaceDN/>
              <w:adjustRightInd/>
              <w:rPr>
                <w:rFonts w:eastAsia="Calibri" w:cs="Calibri"/>
                <w:color w:val="000000"/>
                <w:sz w:val="24"/>
                <w:szCs w:val="24"/>
              </w:rPr>
            </w:pPr>
          </w:p>
        </w:tc>
      </w:tr>
      <w:tr w:rsidR="007441A0" w:rsidRPr="00985A95" w14:paraId="58522D57" w14:textId="77777777" w:rsidTr="00C92945">
        <w:tc>
          <w:tcPr>
            <w:tcW w:w="242" w:type="pct"/>
            <w:tcBorders>
              <w:top w:val="single" w:sz="4" w:space="0" w:color="auto"/>
              <w:left w:val="single" w:sz="4" w:space="0" w:color="auto"/>
              <w:bottom w:val="single" w:sz="4" w:space="0" w:color="auto"/>
              <w:right w:val="single" w:sz="4" w:space="0" w:color="auto"/>
            </w:tcBorders>
            <w:vAlign w:val="center"/>
          </w:tcPr>
          <w:p w14:paraId="2D966D75" w14:textId="77777777" w:rsidR="007441A0" w:rsidRPr="00985A95" w:rsidRDefault="007441A0"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tcPr>
          <w:p w14:paraId="7EF1F3C6" w14:textId="77777777" w:rsidR="007441A0" w:rsidRPr="007E1BCB" w:rsidRDefault="007441A0"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62" w:type="pct"/>
            <w:tcBorders>
              <w:top w:val="single" w:sz="4" w:space="0" w:color="auto"/>
              <w:left w:val="single" w:sz="4" w:space="0" w:color="auto"/>
              <w:bottom w:val="single" w:sz="4" w:space="0" w:color="auto"/>
              <w:right w:val="single" w:sz="4" w:space="0" w:color="auto"/>
            </w:tcBorders>
            <w:vAlign w:val="center"/>
          </w:tcPr>
          <w:p w14:paraId="2321DDB4" w14:textId="1A2BCE58" w:rsidR="007441A0" w:rsidRPr="00121A58" w:rsidRDefault="007441A0" w:rsidP="009678F1">
            <w:pPr>
              <w:widowControl/>
              <w:suppressAutoHyphens/>
              <w:autoSpaceDE/>
              <w:autoSpaceDN/>
              <w:adjustRightInd/>
              <w:jc w:val="center"/>
              <w:rPr>
                <w:rFonts w:eastAsia="Calibri"/>
                <w:color w:val="000000"/>
                <w:sz w:val="24"/>
                <w:szCs w:val="24"/>
                <w:lang w:val="en-US"/>
              </w:rPr>
            </w:pPr>
            <w:r>
              <w:rPr>
                <w:color w:val="000000"/>
                <w:sz w:val="24"/>
                <w:szCs w:val="24"/>
              </w:rPr>
              <w:t>108</w:t>
            </w:r>
          </w:p>
        </w:tc>
        <w:tc>
          <w:tcPr>
            <w:tcW w:w="462" w:type="pct"/>
            <w:tcBorders>
              <w:top w:val="single" w:sz="4" w:space="0" w:color="auto"/>
              <w:left w:val="single" w:sz="4" w:space="0" w:color="auto"/>
              <w:bottom w:val="single" w:sz="4" w:space="0" w:color="auto"/>
              <w:right w:val="single" w:sz="4" w:space="0" w:color="auto"/>
            </w:tcBorders>
            <w:vAlign w:val="center"/>
          </w:tcPr>
          <w:p w14:paraId="65431615" w14:textId="625E68D1" w:rsidR="007441A0" w:rsidRPr="00121A58" w:rsidRDefault="007441A0" w:rsidP="009678F1">
            <w:pPr>
              <w:widowControl/>
              <w:suppressAutoHyphens/>
              <w:autoSpaceDE/>
              <w:autoSpaceDN/>
              <w:adjustRightInd/>
              <w:jc w:val="center"/>
              <w:rPr>
                <w:rFonts w:eastAsia="Calibri"/>
                <w:bCs/>
                <w:color w:val="000000"/>
                <w:sz w:val="24"/>
                <w:szCs w:val="24"/>
              </w:rPr>
            </w:pPr>
            <w:r>
              <w:rPr>
                <w:color w:val="000000"/>
                <w:sz w:val="24"/>
                <w:szCs w:val="24"/>
              </w:rPr>
              <w:t>16</w:t>
            </w:r>
          </w:p>
        </w:tc>
        <w:tc>
          <w:tcPr>
            <w:tcW w:w="484" w:type="pct"/>
            <w:tcBorders>
              <w:top w:val="single" w:sz="4" w:space="0" w:color="auto"/>
              <w:left w:val="single" w:sz="4" w:space="0" w:color="auto"/>
              <w:bottom w:val="single" w:sz="4" w:space="0" w:color="auto"/>
              <w:right w:val="single" w:sz="4" w:space="0" w:color="auto"/>
            </w:tcBorders>
            <w:vAlign w:val="center"/>
          </w:tcPr>
          <w:p w14:paraId="59B31FB5" w14:textId="0F65990B" w:rsidR="007441A0" w:rsidRPr="00121A58" w:rsidRDefault="007441A0" w:rsidP="009678F1">
            <w:pPr>
              <w:widowControl/>
              <w:suppressAutoHyphens/>
              <w:autoSpaceDE/>
              <w:autoSpaceDN/>
              <w:adjustRightInd/>
              <w:jc w:val="center"/>
              <w:rPr>
                <w:rFonts w:eastAsia="Calibri"/>
                <w:color w:val="000000"/>
                <w:sz w:val="24"/>
                <w:szCs w:val="24"/>
              </w:rPr>
            </w:pPr>
            <w:r>
              <w:rPr>
                <w:color w:val="000000"/>
                <w:sz w:val="24"/>
                <w:szCs w:val="24"/>
              </w:rPr>
              <w:t>4</w:t>
            </w:r>
          </w:p>
        </w:tc>
        <w:tc>
          <w:tcPr>
            <w:tcW w:w="792" w:type="pct"/>
            <w:tcBorders>
              <w:top w:val="single" w:sz="4" w:space="0" w:color="auto"/>
              <w:left w:val="single" w:sz="4" w:space="0" w:color="auto"/>
              <w:bottom w:val="single" w:sz="4" w:space="0" w:color="auto"/>
              <w:right w:val="single" w:sz="4" w:space="0" w:color="auto"/>
            </w:tcBorders>
            <w:vAlign w:val="center"/>
          </w:tcPr>
          <w:p w14:paraId="38BA3020" w14:textId="50034C9A" w:rsidR="007441A0" w:rsidRPr="00121A58" w:rsidRDefault="007441A0" w:rsidP="009678F1">
            <w:pPr>
              <w:widowControl/>
              <w:suppressAutoHyphens/>
              <w:autoSpaceDE/>
              <w:autoSpaceDN/>
              <w:adjustRightInd/>
              <w:spacing w:after="60"/>
              <w:jc w:val="center"/>
              <w:rPr>
                <w:rFonts w:eastAsia="Calibri"/>
                <w:color w:val="000000"/>
                <w:sz w:val="24"/>
                <w:szCs w:val="24"/>
              </w:rPr>
            </w:pPr>
            <w:r>
              <w:rPr>
                <w:color w:val="000000"/>
                <w:sz w:val="24"/>
                <w:szCs w:val="24"/>
              </w:rPr>
              <w:t>12</w:t>
            </w:r>
          </w:p>
        </w:tc>
        <w:tc>
          <w:tcPr>
            <w:tcW w:w="607" w:type="pct"/>
            <w:tcBorders>
              <w:top w:val="single" w:sz="4" w:space="0" w:color="auto"/>
              <w:left w:val="single" w:sz="4" w:space="0" w:color="auto"/>
              <w:bottom w:val="single" w:sz="4" w:space="0" w:color="auto"/>
              <w:right w:val="single" w:sz="4" w:space="0" w:color="auto"/>
            </w:tcBorders>
            <w:vAlign w:val="center"/>
          </w:tcPr>
          <w:p w14:paraId="59D51B9B" w14:textId="44BC374D" w:rsidR="007441A0" w:rsidRPr="00121A58" w:rsidRDefault="007441A0" w:rsidP="004A5C9C">
            <w:pPr>
              <w:widowControl/>
              <w:suppressAutoHyphens/>
              <w:autoSpaceDE/>
              <w:autoSpaceDN/>
              <w:adjustRightInd/>
              <w:jc w:val="center"/>
              <w:rPr>
                <w:rFonts w:eastAsia="Calibri"/>
                <w:color w:val="000000"/>
                <w:sz w:val="24"/>
                <w:szCs w:val="24"/>
              </w:rPr>
            </w:pPr>
            <w:r>
              <w:rPr>
                <w:color w:val="000000"/>
                <w:sz w:val="24"/>
                <w:szCs w:val="24"/>
              </w:rPr>
              <w:t>92</w:t>
            </w:r>
          </w:p>
        </w:tc>
        <w:tc>
          <w:tcPr>
            <w:tcW w:w="953" w:type="pct"/>
            <w:tcBorders>
              <w:left w:val="single" w:sz="4" w:space="0" w:color="auto"/>
              <w:bottom w:val="single" w:sz="4" w:space="0" w:color="auto"/>
              <w:right w:val="single" w:sz="4" w:space="0" w:color="auto"/>
            </w:tcBorders>
            <w:vAlign w:val="center"/>
          </w:tcPr>
          <w:p w14:paraId="5F90FD4C" w14:textId="7DE48039" w:rsidR="007441A0" w:rsidRPr="007E1BCB" w:rsidRDefault="007441A0"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Согласно учебному плану: </w:t>
            </w:r>
            <w:r>
              <w:rPr>
                <w:sz w:val="24"/>
                <w:szCs w:val="24"/>
              </w:rPr>
              <w:t>п</w:t>
            </w:r>
            <w:r w:rsidRPr="00D97239">
              <w:rPr>
                <w:sz w:val="24"/>
                <w:szCs w:val="24"/>
              </w:rPr>
              <w:t>роектная работа</w:t>
            </w:r>
          </w:p>
        </w:tc>
      </w:tr>
      <w:tr w:rsidR="007441A0" w:rsidRPr="00985A95" w14:paraId="2A135339" w14:textId="77777777" w:rsidTr="00C92945">
        <w:tc>
          <w:tcPr>
            <w:tcW w:w="242" w:type="pct"/>
            <w:tcBorders>
              <w:top w:val="single" w:sz="4" w:space="0" w:color="auto"/>
              <w:left w:val="single" w:sz="4" w:space="0" w:color="auto"/>
              <w:bottom w:val="single" w:sz="4" w:space="0" w:color="auto"/>
              <w:right w:val="single" w:sz="4" w:space="0" w:color="auto"/>
            </w:tcBorders>
            <w:vAlign w:val="center"/>
          </w:tcPr>
          <w:p w14:paraId="63A24F8D" w14:textId="77777777" w:rsidR="007441A0" w:rsidRPr="00985A95" w:rsidRDefault="007441A0" w:rsidP="009678F1">
            <w:pPr>
              <w:widowControl/>
              <w:suppressAutoHyphens/>
              <w:autoSpaceDE/>
              <w:autoSpaceDN/>
              <w:adjustRightInd/>
              <w:ind w:right="321"/>
              <w:rPr>
                <w:rFonts w:eastAsia="Calibri" w:cs="Calibri"/>
                <w:color w:val="000000"/>
                <w:sz w:val="24"/>
                <w:szCs w:val="24"/>
              </w:rPr>
            </w:pPr>
          </w:p>
        </w:tc>
        <w:tc>
          <w:tcPr>
            <w:tcW w:w="998"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7441A0" w:rsidRPr="00121A58" w:rsidRDefault="007441A0"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62" w:type="pct"/>
            <w:tcBorders>
              <w:top w:val="single" w:sz="4" w:space="0" w:color="auto"/>
              <w:left w:val="single" w:sz="4" w:space="0" w:color="auto"/>
              <w:bottom w:val="single" w:sz="4" w:space="0" w:color="auto"/>
              <w:right w:val="single" w:sz="4" w:space="0" w:color="auto"/>
            </w:tcBorders>
            <w:vAlign w:val="center"/>
          </w:tcPr>
          <w:p w14:paraId="0207A681" w14:textId="55C00204" w:rsidR="007441A0" w:rsidRPr="00121A58" w:rsidRDefault="007441A0" w:rsidP="009678F1">
            <w:pPr>
              <w:widowControl/>
              <w:suppressAutoHyphens/>
              <w:autoSpaceDE/>
              <w:autoSpaceDN/>
              <w:adjustRightInd/>
              <w:jc w:val="center"/>
              <w:rPr>
                <w:rFonts w:eastAsia="Calibri" w:cs="Calibri"/>
                <w:color w:val="000000"/>
                <w:sz w:val="24"/>
                <w:szCs w:val="24"/>
              </w:rPr>
            </w:pPr>
          </w:p>
        </w:tc>
        <w:tc>
          <w:tcPr>
            <w:tcW w:w="462" w:type="pct"/>
            <w:tcBorders>
              <w:top w:val="single" w:sz="4" w:space="0" w:color="auto"/>
              <w:left w:val="single" w:sz="4" w:space="0" w:color="auto"/>
              <w:bottom w:val="single" w:sz="4" w:space="0" w:color="auto"/>
              <w:right w:val="single" w:sz="4" w:space="0" w:color="auto"/>
            </w:tcBorders>
            <w:vAlign w:val="center"/>
          </w:tcPr>
          <w:p w14:paraId="7A8B5D87" w14:textId="6F785E82" w:rsidR="007441A0" w:rsidRPr="00121A58"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15</w:t>
            </w:r>
          </w:p>
        </w:tc>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49BB313F" w:rsidR="007441A0" w:rsidRPr="00461A36"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25</w:t>
            </w:r>
          </w:p>
        </w:tc>
        <w:tc>
          <w:tcPr>
            <w:tcW w:w="792"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68724015" w:rsidR="007441A0" w:rsidRPr="00461A36"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75</w:t>
            </w:r>
          </w:p>
        </w:tc>
        <w:tc>
          <w:tcPr>
            <w:tcW w:w="607" w:type="pct"/>
            <w:tcBorders>
              <w:top w:val="single" w:sz="4" w:space="0" w:color="auto"/>
              <w:left w:val="single" w:sz="4" w:space="0" w:color="auto"/>
              <w:bottom w:val="single" w:sz="4" w:space="0" w:color="auto"/>
              <w:right w:val="single" w:sz="4" w:space="0" w:color="auto"/>
            </w:tcBorders>
            <w:vAlign w:val="center"/>
          </w:tcPr>
          <w:p w14:paraId="033AF67A" w14:textId="6FDB754A" w:rsidR="007441A0" w:rsidRPr="00121A58" w:rsidRDefault="007441A0" w:rsidP="009678F1">
            <w:pPr>
              <w:widowControl/>
              <w:suppressAutoHyphens/>
              <w:autoSpaceDE/>
              <w:autoSpaceDN/>
              <w:adjustRightInd/>
              <w:jc w:val="center"/>
              <w:rPr>
                <w:rFonts w:eastAsia="Calibri" w:cs="Calibri"/>
                <w:color w:val="000000"/>
                <w:sz w:val="24"/>
                <w:szCs w:val="24"/>
              </w:rPr>
            </w:pPr>
            <w:r w:rsidRPr="00760AE7">
              <w:rPr>
                <w:color w:val="000000"/>
                <w:sz w:val="24"/>
                <w:szCs w:val="24"/>
              </w:rPr>
              <w:t>85</w:t>
            </w:r>
          </w:p>
        </w:tc>
        <w:tc>
          <w:tcPr>
            <w:tcW w:w="953" w:type="pct"/>
            <w:tcBorders>
              <w:top w:val="single" w:sz="4" w:space="0" w:color="auto"/>
              <w:left w:val="single" w:sz="4" w:space="0" w:color="auto"/>
              <w:bottom w:val="single" w:sz="4" w:space="0" w:color="auto"/>
              <w:right w:val="single" w:sz="4" w:space="0" w:color="auto"/>
            </w:tcBorders>
            <w:vAlign w:val="center"/>
          </w:tcPr>
          <w:p w14:paraId="080E5D06" w14:textId="77777777" w:rsidR="007441A0" w:rsidRPr="007E1BCB" w:rsidRDefault="007441A0" w:rsidP="009678F1">
            <w:pPr>
              <w:widowControl/>
              <w:suppressAutoHyphens/>
              <w:autoSpaceDE/>
              <w:autoSpaceDN/>
              <w:adjustRightInd/>
              <w:rPr>
                <w:rFonts w:eastAsia="Calibri" w:cs="Calibri"/>
                <w:b/>
                <w:color w:val="000000"/>
                <w:sz w:val="24"/>
                <w:szCs w:val="24"/>
              </w:rPr>
            </w:pPr>
          </w:p>
        </w:tc>
      </w:tr>
    </w:tbl>
    <w:p w14:paraId="7B2B6E5B" w14:textId="547C404D" w:rsidR="00EB4BBD" w:rsidRPr="00657861" w:rsidRDefault="00657861" w:rsidP="00657861">
      <w:pPr>
        <w:widowControl/>
        <w:suppressAutoHyphens/>
        <w:autoSpaceDE/>
        <w:autoSpaceDN/>
        <w:adjustRightInd/>
        <w:spacing w:line="259" w:lineRule="auto"/>
        <w:ind w:right="-50"/>
        <w:jc w:val="both"/>
        <w:rPr>
          <w:rFonts w:eastAsia="Calibri"/>
          <w:bCs/>
          <w:color w:val="000000"/>
          <w:sz w:val="24"/>
          <w:szCs w:val="28"/>
        </w:rPr>
      </w:pPr>
      <w:r w:rsidRPr="00657861">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42F389A8" w:rsidR="004145E5" w:rsidRPr="00121A58" w:rsidRDefault="004145E5" w:rsidP="002115D5">
      <w:pPr>
        <w:pStyle w:val="1"/>
        <w:jc w:val="left"/>
        <w:rPr>
          <w:color w:val="FF0000"/>
        </w:rPr>
      </w:pPr>
      <w:bookmarkStart w:id="11" w:name="_Toc114583798"/>
      <w:r w:rsidRPr="00BA337D">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518"/>
        <w:gridCol w:w="5103"/>
        <w:gridCol w:w="2691"/>
      </w:tblGrid>
      <w:tr w:rsidR="00157470" w:rsidRPr="00985A95" w14:paraId="0D2C24A3" w14:textId="77777777" w:rsidTr="005C1B12">
        <w:tc>
          <w:tcPr>
            <w:tcW w:w="2518"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103"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r w:rsidRPr="001B6612">
              <w:rPr>
                <w:b/>
                <w:color w:val="000000"/>
                <w:sz w:val="24"/>
                <w:szCs w:val="24"/>
                <w:lang w:eastAsia="en-US"/>
              </w:rPr>
              <w:lastRenderedPageBreak/>
              <w:t>(указывается раздел и порядковый номер источника)</w:t>
            </w:r>
          </w:p>
        </w:tc>
        <w:tc>
          <w:tcPr>
            <w:tcW w:w="2691"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lastRenderedPageBreak/>
              <w:t>Формы проведения занятий</w:t>
            </w:r>
          </w:p>
        </w:tc>
      </w:tr>
      <w:tr w:rsidR="007441A0" w:rsidRPr="00985A95" w14:paraId="1CAD422F" w14:textId="77777777" w:rsidTr="005C1B12">
        <w:tc>
          <w:tcPr>
            <w:tcW w:w="2518" w:type="dxa"/>
          </w:tcPr>
          <w:p w14:paraId="71864120" w14:textId="04229CC6" w:rsidR="007441A0" w:rsidRPr="00121A58" w:rsidRDefault="007441A0" w:rsidP="00E20057">
            <w:pPr>
              <w:widowControl/>
              <w:tabs>
                <w:tab w:val="right" w:pos="9356"/>
              </w:tabs>
              <w:suppressAutoHyphens/>
              <w:autoSpaceDE/>
              <w:autoSpaceDN/>
              <w:adjustRightInd/>
              <w:rPr>
                <w:rFonts w:eastAsia="Calibri" w:cs="Calibri"/>
                <w:color w:val="000000"/>
                <w:sz w:val="24"/>
                <w:szCs w:val="24"/>
              </w:rPr>
            </w:pPr>
            <w:proofErr w:type="spellStart"/>
            <w:r>
              <w:rPr>
                <w:sz w:val="24"/>
                <w:szCs w:val="24"/>
              </w:rPr>
              <w:t>Документо</w:t>
            </w:r>
            <w:proofErr w:type="spellEnd"/>
            <w:r>
              <w:rPr>
                <w:sz w:val="24"/>
                <w:szCs w:val="24"/>
              </w:rPr>
              <w:t>-ориентированные базы данных</w:t>
            </w:r>
          </w:p>
        </w:tc>
        <w:tc>
          <w:tcPr>
            <w:tcW w:w="5103" w:type="dxa"/>
          </w:tcPr>
          <w:p w14:paraId="74D0BC7E" w14:textId="77777777" w:rsidR="007441A0" w:rsidRPr="007D2983" w:rsidRDefault="007441A0" w:rsidP="00CA4E81">
            <w:pPr>
              <w:jc w:val="both"/>
              <w:rPr>
                <w:sz w:val="24"/>
                <w:szCs w:val="24"/>
              </w:rPr>
            </w:pPr>
            <w:r w:rsidRPr="00527939">
              <w:rPr>
                <w:sz w:val="24"/>
                <w:szCs w:val="24"/>
              </w:rPr>
              <w:t xml:space="preserve">Формат данных в </w:t>
            </w:r>
            <w:proofErr w:type="spellStart"/>
            <w:r w:rsidRPr="00527939">
              <w:rPr>
                <w:sz w:val="24"/>
                <w:szCs w:val="24"/>
              </w:rPr>
              <w:t>MongoDB</w:t>
            </w:r>
            <w:proofErr w:type="spellEnd"/>
            <w:r w:rsidRPr="00527939">
              <w:rPr>
                <w:sz w:val="24"/>
                <w:szCs w:val="24"/>
              </w:rPr>
              <w:t xml:space="preserve">. Установка и администрирование </w:t>
            </w:r>
            <w:proofErr w:type="spellStart"/>
            <w:r w:rsidRPr="00527939">
              <w:rPr>
                <w:sz w:val="24"/>
                <w:szCs w:val="24"/>
              </w:rPr>
              <w:t>MongoDB</w:t>
            </w:r>
            <w:proofErr w:type="spellEnd"/>
            <w:r w:rsidRPr="00527939">
              <w:rPr>
                <w:sz w:val="24"/>
                <w:szCs w:val="24"/>
              </w:rPr>
              <w:t xml:space="preserve">. Работа с документами и коллекциями.  Добавление данных. Загрузка данных из файла. Выборка из БД. Запрос к вложенным объектам. Использование </w:t>
            </w:r>
            <w:proofErr w:type="spellStart"/>
            <w:r w:rsidRPr="00527939">
              <w:rPr>
                <w:sz w:val="24"/>
                <w:szCs w:val="24"/>
              </w:rPr>
              <w:t>JavaScript</w:t>
            </w:r>
            <w:proofErr w:type="spellEnd"/>
            <w:r w:rsidRPr="00527939">
              <w:rPr>
                <w:sz w:val="24"/>
                <w:szCs w:val="24"/>
              </w:rPr>
              <w:t>.  Курсоры. Команды группировки. Обновление данных. Удаление данных. Работа с индексами. Управление коллекциями. Резервное копирование и восстановление.</w:t>
            </w:r>
          </w:p>
          <w:p w14:paraId="463BD465" w14:textId="293D9C49" w:rsidR="007441A0" w:rsidRPr="005C1B12" w:rsidRDefault="007441A0" w:rsidP="005C1B12">
            <w:pPr>
              <w:jc w:val="both"/>
              <w:rPr>
                <w:i/>
                <w:sz w:val="24"/>
                <w:szCs w:val="24"/>
              </w:rPr>
            </w:pPr>
            <w:r w:rsidRPr="00510088">
              <w:rPr>
                <w:i/>
                <w:sz w:val="24"/>
                <w:szCs w:val="24"/>
              </w:rPr>
              <w:t>Рекомендуемые источники:</w:t>
            </w:r>
            <w:r w:rsidR="005C1B12">
              <w:rPr>
                <w:i/>
                <w:sz w:val="24"/>
                <w:szCs w:val="24"/>
              </w:rPr>
              <w:t xml:space="preserve"> </w:t>
            </w:r>
            <w:proofErr w:type="gramStart"/>
            <w:r w:rsidR="009247A5" w:rsidRPr="00ED7397">
              <w:rPr>
                <w:sz w:val="24"/>
                <w:szCs w:val="24"/>
              </w:rPr>
              <w:t>8.[</w:t>
            </w:r>
            <w:proofErr w:type="gramEnd"/>
            <w:r w:rsidR="009247A5" w:rsidRPr="00ED7397">
              <w:rPr>
                <w:sz w:val="24"/>
                <w:szCs w:val="24"/>
              </w:rPr>
              <w:t>1,2</w:t>
            </w:r>
            <w:r w:rsidR="005C1B12">
              <w:rPr>
                <w:sz w:val="24"/>
                <w:szCs w:val="24"/>
              </w:rPr>
              <w:t>,5</w:t>
            </w:r>
            <w:r w:rsidRPr="00ED7397">
              <w:rPr>
                <w:sz w:val="24"/>
                <w:szCs w:val="24"/>
              </w:rPr>
              <w:t>], 9.[</w:t>
            </w:r>
            <w:r w:rsidR="009247A5" w:rsidRPr="00ED7397">
              <w:rPr>
                <w:sz w:val="24"/>
                <w:szCs w:val="24"/>
              </w:rPr>
              <w:t xml:space="preserve">8, </w:t>
            </w:r>
            <w:r w:rsidR="005C1B12">
              <w:rPr>
                <w:sz w:val="24"/>
                <w:szCs w:val="24"/>
              </w:rPr>
              <w:t>9,</w:t>
            </w:r>
            <w:r w:rsidR="009247A5" w:rsidRPr="00ED7397">
              <w:rPr>
                <w:sz w:val="24"/>
                <w:szCs w:val="24"/>
              </w:rPr>
              <w:t>10</w:t>
            </w:r>
            <w:r w:rsidRPr="00ED7397">
              <w:rPr>
                <w:sz w:val="24"/>
                <w:szCs w:val="24"/>
              </w:rPr>
              <w:t>]</w:t>
            </w:r>
          </w:p>
          <w:p w14:paraId="467D6681" w14:textId="5D907AC8" w:rsidR="007441A0" w:rsidRPr="00A03131" w:rsidRDefault="007441A0" w:rsidP="009247A5">
            <w:pPr>
              <w:rPr>
                <w:strike/>
                <w:color w:val="000000"/>
                <w:sz w:val="24"/>
                <w:szCs w:val="24"/>
                <w:lang w:eastAsia="en-US"/>
              </w:rPr>
            </w:pPr>
          </w:p>
        </w:tc>
        <w:tc>
          <w:tcPr>
            <w:tcW w:w="2691" w:type="dxa"/>
          </w:tcPr>
          <w:p w14:paraId="53D242B2" w14:textId="3AA6B28D" w:rsidR="007441A0" w:rsidRPr="00704296" w:rsidRDefault="007441A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-работа с текстом лекции</w:t>
            </w:r>
            <w:r w:rsidRPr="00704296">
              <w:rPr>
                <w:rFonts w:eastAsia="Calibri"/>
                <w:bCs/>
                <w:color w:val="000000"/>
                <w:sz w:val="22"/>
                <w:szCs w:val="22"/>
                <w:lang w:eastAsia="en-US"/>
              </w:rPr>
              <w:t>;</w:t>
            </w:r>
          </w:p>
          <w:p w14:paraId="21043175" w14:textId="77777777" w:rsidR="007441A0" w:rsidRPr="00704296" w:rsidRDefault="007441A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827972D" w14:textId="55236EAA" w:rsidR="007441A0" w:rsidRPr="00704296" w:rsidRDefault="007441A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71DF4028" w14:textId="77777777" w:rsidR="007441A0" w:rsidRPr="00704296" w:rsidRDefault="007441A0"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EB4BBD" w:rsidRPr="00985A95" w14:paraId="09FC8E20" w14:textId="77777777" w:rsidTr="005C1B12">
        <w:tc>
          <w:tcPr>
            <w:tcW w:w="2518" w:type="dxa"/>
          </w:tcPr>
          <w:p w14:paraId="3DD0BE18" w14:textId="6D4CBFD4" w:rsidR="00EB4BBD" w:rsidRPr="00121A58" w:rsidRDefault="00EB4BBD" w:rsidP="00EC68D8">
            <w:pPr>
              <w:rPr>
                <w:sz w:val="24"/>
                <w:szCs w:val="24"/>
              </w:rPr>
            </w:pPr>
            <w:proofErr w:type="spellStart"/>
            <w:r>
              <w:rPr>
                <w:sz w:val="24"/>
                <w:szCs w:val="24"/>
              </w:rPr>
              <w:t>Графовые</w:t>
            </w:r>
            <w:proofErr w:type="spellEnd"/>
            <w:r>
              <w:rPr>
                <w:sz w:val="24"/>
                <w:szCs w:val="24"/>
              </w:rPr>
              <w:t xml:space="preserve"> базы данных</w:t>
            </w:r>
          </w:p>
        </w:tc>
        <w:tc>
          <w:tcPr>
            <w:tcW w:w="5103" w:type="dxa"/>
          </w:tcPr>
          <w:p w14:paraId="19F008B3" w14:textId="77777777" w:rsidR="00EB4BBD" w:rsidRDefault="00EB4BBD" w:rsidP="00ED7397">
            <w:pPr>
              <w:tabs>
                <w:tab w:val="left" w:pos="540"/>
              </w:tabs>
              <w:contextualSpacing/>
              <w:jc w:val="both"/>
              <w:rPr>
                <w:sz w:val="24"/>
                <w:szCs w:val="24"/>
              </w:rPr>
            </w:pPr>
            <w:r w:rsidRPr="00527939">
              <w:rPr>
                <w:sz w:val="24"/>
                <w:szCs w:val="24"/>
              </w:rPr>
              <w:t xml:space="preserve">Установка и настройка СУБД Neo4j. Графический интерфейс Neo4j. Neo4j и </w:t>
            </w:r>
            <w:r>
              <w:rPr>
                <w:sz w:val="24"/>
                <w:szCs w:val="24"/>
                <w:lang w:val="en-US"/>
              </w:rPr>
              <w:t>Cypher</w:t>
            </w:r>
            <w:r w:rsidRPr="00527939">
              <w:rPr>
                <w:sz w:val="24"/>
                <w:szCs w:val="24"/>
              </w:rPr>
              <w:t xml:space="preserve">. Операции CRUD. Конвейеры. REST-интерфейс к Neo4j. Создание узлов и связей с помощью REST. Кластеризация. Балансировка нагрузки. Тестирование. </w:t>
            </w:r>
            <w:r w:rsidRPr="007A101C">
              <w:rPr>
                <w:sz w:val="24"/>
                <w:szCs w:val="24"/>
              </w:rPr>
              <w:t xml:space="preserve"> </w:t>
            </w:r>
          </w:p>
          <w:p w14:paraId="1853005D" w14:textId="5641E7E4" w:rsidR="00EB4BBD" w:rsidRPr="005C1B12" w:rsidRDefault="00EB4BBD" w:rsidP="00F62BE1">
            <w:pPr>
              <w:rPr>
                <w:i/>
                <w:sz w:val="24"/>
                <w:szCs w:val="24"/>
              </w:rPr>
            </w:pPr>
            <w:r w:rsidRPr="00510088">
              <w:rPr>
                <w:i/>
                <w:sz w:val="24"/>
                <w:szCs w:val="24"/>
              </w:rPr>
              <w:t>Рекомендуемые источники:</w:t>
            </w:r>
            <w:r w:rsidR="005C1B12">
              <w:rPr>
                <w:i/>
                <w:sz w:val="24"/>
                <w:szCs w:val="24"/>
              </w:rPr>
              <w:t xml:space="preserve"> </w:t>
            </w:r>
            <w:proofErr w:type="gramStart"/>
            <w:r w:rsidRPr="00ED7397">
              <w:rPr>
                <w:sz w:val="24"/>
                <w:szCs w:val="24"/>
              </w:rPr>
              <w:t>8.[</w:t>
            </w:r>
            <w:proofErr w:type="gramEnd"/>
            <w:r w:rsidRPr="00ED7397">
              <w:rPr>
                <w:sz w:val="24"/>
                <w:szCs w:val="24"/>
              </w:rPr>
              <w:t>1</w:t>
            </w:r>
            <w:r w:rsidR="005C1B12">
              <w:rPr>
                <w:sz w:val="24"/>
                <w:szCs w:val="24"/>
              </w:rPr>
              <w:t>-5</w:t>
            </w:r>
            <w:r w:rsidRPr="00ED7397">
              <w:rPr>
                <w:sz w:val="24"/>
                <w:szCs w:val="24"/>
              </w:rPr>
              <w:t>], 9.[</w:t>
            </w:r>
            <w:r w:rsidR="005C1B12">
              <w:rPr>
                <w:sz w:val="24"/>
                <w:szCs w:val="24"/>
              </w:rPr>
              <w:t>9,</w:t>
            </w:r>
            <w:r w:rsidR="009247A5" w:rsidRPr="00ED7397">
              <w:rPr>
                <w:sz w:val="24"/>
                <w:szCs w:val="24"/>
              </w:rPr>
              <w:t>10,11</w:t>
            </w:r>
            <w:r w:rsidRPr="00ED7397">
              <w:rPr>
                <w:sz w:val="24"/>
                <w:szCs w:val="24"/>
              </w:rPr>
              <w:t>]</w:t>
            </w:r>
          </w:p>
          <w:p w14:paraId="4983287D" w14:textId="763C9C62" w:rsidR="00EB4BBD" w:rsidRPr="00913F12" w:rsidRDefault="00EB4BBD" w:rsidP="009247A5">
            <w:pPr>
              <w:rPr>
                <w:sz w:val="24"/>
                <w:szCs w:val="24"/>
              </w:rPr>
            </w:pPr>
          </w:p>
        </w:tc>
        <w:tc>
          <w:tcPr>
            <w:tcW w:w="2691" w:type="dxa"/>
          </w:tcPr>
          <w:p w14:paraId="47B52D5C" w14:textId="77777777" w:rsidR="00EB4BBD" w:rsidRPr="00704296" w:rsidRDefault="00EB4BBD"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983B29F" w14:textId="77777777" w:rsidR="00EB4BBD" w:rsidRPr="00704296" w:rsidRDefault="00EB4BBD"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30AD048" w14:textId="77777777" w:rsidR="00EB4BBD" w:rsidRPr="00704296" w:rsidRDefault="00EB4BBD"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77777777" w:rsidR="00EB4BBD" w:rsidRPr="002115D5" w:rsidRDefault="00EB4BBD"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EB4BBD" w:rsidRPr="00985A95" w14:paraId="493F25AC" w14:textId="77777777" w:rsidTr="005C1B12">
        <w:tc>
          <w:tcPr>
            <w:tcW w:w="2518" w:type="dxa"/>
          </w:tcPr>
          <w:p w14:paraId="0DA39894" w14:textId="26F05D03" w:rsidR="00EB4BBD" w:rsidRPr="00121A58" w:rsidRDefault="00EB4BBD" w:rsidP="00EC68D8">
            <w:pPr>
              <w:rPr>
                <w:sz w:val="24"/>
                <w:szCs w:val="24"/>
              </w:rPr>
            </w:pPr>
            <w:r>
              <w:rPr>
                <w:sz w:val="24"/>
                <w:szCs w:val="24"/>
              </w:rPr>
              <w:t>Распределенные базы данных</w:t>
            </w:r>
          </w:p>
        </w:tc>
        <w:tc>
          <w:tcPr>
            <w:tcW w:w="5103" w:type="dxa"/>
          </w:tcPr>
          <w:p w14:paraId="50188AF1" w14:textId="77777777" w:rsidR="00EB4BBD" w:rsidRPr="00AB037D" w:rsidRDefault="00EB4BBD" w:rsidP="00ED7397">
            <w:pPr>
              <w:jc w:val="both"/>
              <w:rPr>
                <w:sz w:val="24"/>
                <w:szCs w:val="24"/>
              </w:rPr>
            </w:pPr>
            <w:r w:rsidRPr="00527939">
              <w:rPr>
                <w:sz w:val="24"/>
                <w:szCs w:val="24"/>
              </w:rPr>
              <w:t>Установка</w:t>
            </w:r>
            <w:r w:rsidRPr="00527939">
              <w:rPr>
                <w:sz w:val="24"/>
                <w:szCs w:val="24"/>
                <w:lang w:val="en-US"/>
              </w:rPr>
              <w:t xml:space="preserve"> Cassandra. </w:t>
            </w:r>
            <w:r w:rsidRPr="00527939">
              <w:rPr>
                <w:sz w:val="24"/>
                <w:szCs w:val="24"/>
              </w:rPr>
              <w:t>Язык</w:t>
            </w:r>
            <w:r w:rsidRPr="00527939">
              <w:rPr>
                <w:sz w:val="24"/>
                <w:szCs w:val="24"/>
                <w:lang w:val="en-US"/>
              </w:rPr>
              <w:t xml:space="preserve"> Cassandra Query Language. </w:t>
            </w:r>
            <w:r w:rsidRPr="00527939">
              <w:rPr>
                <w:sz w:val="24"/>
                <w:szCs w:val="24"/>
              </w:rPr>
              <w:t xml:space="preserve">Проектирование моделей данных. Аспекты архитектуры </w:t>
            </w:r>
            <w:proofErr w:type="spellStart"/>
            <w:r w:rsidRPr="00527939">
              <w:rPr>
                <w:sz w:val="24"/>
                <w:szCs w:val="24"/>
              </w:rPr>
              <w:t>Cassandra</w:t>
            </w:r>
            <w:proofErr w:type="spellEnd"/>
            <w:r w:rsidRPr="00527939">
              <w:rPr>
                <w:sz w:val="24"/>
                <w:szCs w:val="24"/>
              </w:rPr>
              <w:t>. Чтение и запись данных. Инструменты мониторинга. Настройка производительности.</w:t>
            </w:r>
            <w:r w:rsidRPr="007A101C">
              <w:rPr>
                <w:sz w:val="24"/>
                <w:szCs w:val="24"/>
              </w:rPr>
              <w:t xml:space="preserve"> </w:t>
            </w:r>
          </w:p>
          <w:p w14:paraId="7B074264" w14:textId="1E4F2CC0" w:rsidR="00EB4BBD" w:rsidRPr="005C1B12" w:rsidRDefault="005C1B12" w:rsidP="005C1B12">
            <w:pPr>
              <w:jc w:val="both"/>
              <w:rPr>
                <w:i/>
                <w:sz w:val="24"/>
                <w:szCs w:val="24"/>
              </w:rPr>
            </w:pPr>
            <w:r>
              <w:rPr>
                <w:i/>
                <w:sz w:val="24"/>
                <w:szCs w:val="24"/>
              </w:rPr>
              <w:t xml:space="preserve">Рекомендуемые источники: </w:t>
            </w:r>
            <w:proofErr w:type="gramStart"/>
            <w:r w:rsidR="00EB4BBD" w:rsidRPr="00ED7397">
              <w:rPr>
                <w:sz w:val="24"/>
                <w:szCs w:val="24"/>
              </w:rPr>
              <w:t>8.[</w:t>
            </w:r>
            <w:proofErr w:type="gramEnd"/>
            <w:r w:rsidR="009247A5" w:rsidRPr="00ED7397">
              <w:rPr>
                <w:sz w:val="24"/>
                <w:szCs w:val="24"/>
              </w:rPr>
              <w:t>1,</w:t>
            </w:r>
            <w:r w:rsidR="00EB4BBD" w:rsidRPr="00ED7397">
              <w:rPr>
                <w:sz w:val="24"/>
                <w:szCs w:val="24"/>
              </w:rPr>
              <w:t>2</w:t>
            </w:r>
            <w:r>
              <w:rPr>
                <w:sz w:val="24"/>
                <w:szCs w:val="24"/>
              </w:rPr>
              <w:t>,4,5</w:t>
            </w:r>
            <w:r w:rsidR="00EB4BBD" w:rsidRPr="00ED7397">
              <w:rPr>
                <w:sz w:val="24"/>
                <w:szCs w:val="24"/>
              </w:rPr>
              <w:t>], 9.[</w:t>
            </w:r>
            <w:r>
              <w:rPr>
                <w:sz w:val="24"/>
                <w:szCs w:val="24"/>
              </w:rPr>
              <w:t>9,</w:t>
            </w:r>
            <w:r w:rsidR="009247A5" w:rsidRPr="00ED7397">
              <w:rPr>
                <w:sz w:val="24"/>
                <w:szCs w:val="24"/>
              </w:rPr>
              <w:t>10,12</w:t>
            </w:r>
            <w:r w:rsidR="00EB4BBD" w:rsidRPr="00ED7397">
              <w:rPr>
                <w:sz w:val="24"/>
                <w:szCs w:val="24"/>
              </w:rPr>
              <w:t>]</w:t>
            </w:r>
          </w:p>
          <w:p w14:paraId="5821278D" w14:textId="2E5A8590" w:rsidR="00EB4BBD" w:rsidRPr="00EB78C8" w:rsidRDefault="00EB4BBD" w:rsidP="009247A5">
            <w:pPr>
              <w:rPr>
                <w:sz w:val="24"/>
                <w:szCs w:val="24"/>
              </w:rPr>
            </w:pPr>
          </w:p>
        </w:tc>
        <w:tc>
          <w:tcPr>
            <w:tcW w:w="2691" w:type="dxa"/>
          </w:tcPr>
          <w:p w14:paraId="4A346AEC" w14:textId="77777777"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F6ADCF" w14:textId="77777777"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D76C261" w14:textId="77777777"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AF7387F" w14:textId="400BD775" w:rsidR="00EB4BBD" w:rsidRPr="00704296" w:rsidRDefault="00EB4BBD"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1CEB7380" w14:textId="1B9D9CA5" w:rsidR="00EE1AD0"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4687127F" w14:textId="77777777" w:rsidR="00EB4BBD" w:rsidRDefault="00EB4BBD" w:rsidP="00985A95">
      <w:pPr>
        <w:widowControl/>
        <w:tabs>
          <w:tab w:val="left" w:pos="5970"/>
        </w:tabs>
        <w:suppressAutoHyphens/>
        <w:autoSpaceDE/>
        <w:autoSpaceDN/>
        <w:spacing w:line="360" w:lineRule="auto"/>
        <w:rPr>
          <w:sz w:val="28"/>
          <w:szCs w:val="28"/>
        </w:rPr>
      </w:pPr>
    </w:p>
    <w:p w14:paraId="46DD63BC" w14:textId="77777777" w:rsidR="00EB4BBD" w:rsidRDefault="00EB4BBD" w:rsidP="00985A95">
      <w:pPr>
        <w:widowControl/>
        <w:tabs>
          <w:tab w:val="left" w:pos="5970"/>
        </w:tabs>
        <w:suppressAutoHyphens/>
        <w:autoSpaceDE/>
        <w:autoSpaceDN/>
        <w:spacing w:line="360" w:lineRule="auto"/>
        <w:rPr>
          <w:sz w:val="28"/>
          <w:szCs w:val="28"/>
        </w:rPr>
      </w:pPr>
    </w:p>
    <w:p w14:paraId="3647F5B8" w14:textId="77777777" w:rsidR="00EB4BBD" w:rsidRPr="00EE1AD0" w:rsidRDefault="00EB4BBD" w:rsidP="00985A95">
      <w:pPr>
        <w:widowControl/>
        <w:tabs>
          <w:tab w:val="left" w:pos="5970"/>
        </w:tabs>
        <w:suppressAutoHyphens/>
        <w:autoSpaceDE/>
        <w:autoSpaceDN/>
        <w:spacing w:line="360" w:lineRule="auto"/>
        <w:rPr>
          <w:sz w:val="28"/>
          <w:szCs w:val="28"/>
          <w:lang w:val="en-US"/>
        </w:rPr>
      </w:pPr>
    </w:p>
    <w:p w14:paraId="3340D4C2" w14:textId="77777777" w:rsidR="00BA337D" w:rsidRDefault="00BA337D" w:rsidP="00ED7397">
      <w:pPr>
        <w:pStyle w:val="1"/>
        <w:spacing w:line="360" w:lineRule="auto"/>
        <w:jc w:val="both"/>
      </w:pPr>
      <w:bookmarkStart w:id="12" w:name="_Toc114583799"/>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7397">
      <w:pPr>
        <w:pStyle w:val="1"/>
        <w:spacing w:before="0" w:beforeAutospacing="0" w:after="0" w:afterAutospacing="0" w:line="360" w:lineRule="auto"/>
        <w:jc w:val="both"/>
      </w:pPr>
      <w:bookmarkStart w:id="13" w:name="_Toc11458380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283173B2"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lastRenderedPageBreak/>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42"/>
        <w:gridCol w:w="4574"/>
        <w:gridCol w:w="2879"/>
      </w:tblGrid>
      <w:tr w:rsidR="008E1F89" w:rsidRPr="00151C44" w14:paraId="5F8C57E6"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77"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94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EB4BBD" w:rsidRPr="00151C44" w14:paraId="700945A6"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15FB0105" w:rsidR="00EB4BBD" w:rsidRPr="00011CAF" w:rsidRDefault="005D5F6A" w:rsidP="00F340DC">
            <w:pPr>
              <w:widowControl/>
              <w:tabs>
                <w:tab w:val="right" w:pos="9356"/>
              </w:tabs>
              <w:suppressAutoHyphens/>
              <w:autoSpaceDE/>
              <w:autoSpaceDN/>
              <w:adjustRightInd/>
              <w:rPr>
                <w:rFonts w:eastAsia="Calibri" w:cs="Calibri"/>
                <w:color w:val="000000"/>
                <w:sz w:val="24"/>
                <w:szCs w:val="24"/>
              </w:rPr>
            </w:pPr>
            <w:proofErr w:type="spellStart"/>
            <w:r w:rsidRPr="005C1B12">
              <w:rPr>
                <w:color w:val="000000" w:themeColor="text1"/>
                <w:sz w:val="24"/>
                <w:szCs w:val="28"/>
              </w:rPr>
              <w:t>Нереляционные</w:t>
            </w:r>
            <w:proofErr w:type="spellEnd"/>
            <w:r w:rsidRPr="005C1B12">
              <w:rPr>
                <w:color w:val="000000" w:themeColor="text1"/>
                <w:sz w:val="24"/>
                <w:szCs w:val="28"/>
              </w:rPr>
              <w:t xml:space="preserve"> базы данных</w:t>
            </w:r>
          </w:p>
        </w:tc>
        <w:tc>
          <w:tcPr>
            <w:tcW w:w="4677" w:type="dxa"/>
            <w:tcBorders>
              <w:top w:val="single" w:sz="4" w:space="0" w:color="00000A"/>
              <w:left w:val="single" w:sz="4" w:space="0" w:color="00000A"/>
              <w:bottom w:val="single" w:sz="4" w:space="0" w:color="00000A"/>
              <w:right w:val="single" w:sz="4" w:space="0" w:color="00000A"/>
            </w:tcBorders>
          </w:tcPr>
          <w:p w14:paraId="0C366AEF" w14:textId="640BD03F" w:rsidR="00EB4BBD" w:rsidRPr="00E568E7" w:rsidRDefault="00EB4BBD" w:rsidP="00657861">
            <w:pPr>
              <w:jc w:val="both"/>
              <w:rPr>
                <w:rFonts w:eastAsia="Calibri"/>
                <w:color w:val="000000"/>
                <w:sz w:val="24"/>
                <w:szCs w:val="24"/>
              </w:rPr>
            </w:pPr>
            <w:r>
              <w:rPr>
                <w:sz w:val="24"/>
                <w:szCs w:val="24"/>
              </w:rPr>
              <w:t xml:space="preserve">Особенности подхода </w:t>
            </w:r>
            <w:r>
              <w:rPr>
                <w:sz w:val="24"/>
                <w:szCs w:val="24"/>
                <w:lang w:val="en-US"/>
              </w:rPr>
              <w:t>BASE</w:t>
            </w:r>
            <w:r>
              <w:rPr>
                <w:sz w:val="24"/>
                <w:szCs w:val="24"/>
              </w:rPr>
              <w:t xml:space="preserve"> для реализации </w:t>
            </w:r>
            <w:proofErr w:type="spellStart"/>
            <w:r>
              <w:rPr>
                <w:sz w:val="24"/>
                <w:szCs w:val="24"/>
              </w:rPr>
              <w:t>нереляционных</w:t>
            </w:r>
            <w:proofErr w:type="spellEnd"/>
            <w:r>
              <w:rPr>
                <w:sz w:val="24"/>
                <w:szCs w:val="24"/>
              </w:rPr>
              <w:t xml:space="preserve"> баз данных</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13C01C5" w14:textId="77777777"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0B08EA18" w14:textId="7DB0D4A7" w:rsidR="00EB4BBD" w:rsidRDefault="00EB4BBD" w:rsidP="00ED7397">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(п.9.9)</w:t>
            </w:r>
            <w:r w:rsidRPr="009D74CF">
              <w:rPr>
                <w:color w:val="201F1E"/>
                <w:sz w:val="24"/>
                <w:szCs w:val="24"/>
                <w:bdr w:val="none" w:sz="0" w:space="0" w:color="auto" w:frame="1"/>
              </w:rPr>
              <w:t>.</w:t>
            </w:r>
          </w:p>
        </w:tc>
      </w:tr>
      <w:tr w:rsidR="00EB4BBD" w:rsidRPr="00151C44" w14:paraId="17DA0447"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7FDB5D66" w:rsidR="00EB4BBD" w:rsidRPr="00011CAF" w:rsidRDefault="00EB4BBD" w:rsidP="00F340DC">
            <w:pPr>
              <w:widowControl/>
              <w:tabs>
                <w:tab w:val="right" w:pos="9356"/>
              </w:tabs>
              <w:suppressAutoHyphens/>
              <w:autoSpaceDE/>
              <w:autoSpaceDN/>
              <w:adjustRightInd/>
              <w:rPr>
                <w:rFonts w:eastAsia="Calibri" w:cs="Calibri"/>
                <w:color w:val="000000"/>
                <w:sz w:val="24"/>
                <w:szCs w:val="24"/>
              </w:rPr>
            </w:pPr>
            <w:proofErr w:type="spellStart"/>
            <w:r>
              <w:rPr>
                <w:sz w:val="24"/>
                <w:szCs w:val="24"/>
              </w:rPr>
              <w:t>Документо</w:t>
            </w:r>
            <w:proofErr w:type="spellEnd"/>
            <w:r>
              <w:rPr>
                <w:sz w:val="24"/>
                <w:szCs w:val="24"/>
              </w:rPr>
              <w:t>-ориентированные базы данных</w:t>
            </w:r>
          </w:p>
        </w:tc>
        <w:tc>
          <w:tcPr>
            <w:tcW w:w="4677" w:type="dxa"/>
            <w:tcBorders>
              <w:top w:val="single" w:sz="4" w:space="0" w:color="00000A"/>
              <w:left w:val="single" w:sz="4" w:space="0" w:color="00000A"/>
              <w:bottom w:val="single" w:sz="4" w:space="0" w:color="00000A"/>
              <w:right w:val="single" w:sz="4" w:space="0" w:color="00000A"/>
            </w:tcBorders>
          </w:tcPr>
          <w:p w14:paraId="72035B73" w14:textId="5FF30CEA" w:rsidR="00EB4BBD" w:rsidRPr="00BB4EB6" w:rsidRDefault="00EB4BBD" w:rsidP="00326F2A">
            <w:pPr>
              <w:jc w:val="both"/>
              <w:rPr>
                <w:rFonts w:eastAsia="Calibri"/>
                <w:color w:val="000000"/>
                <w:sz w:val="24"/>
                <w:szCs w:val="24"/>
              </w:rPr>
            </w:pPr>
            <w:r>
              <w:rPr>
                <w:sz w:val="24"/>
                <w:szCs w:val="24"/>
              </w:rPr>
              <w:t>Поиск по массивам. Операторы $</w:t>
            </w:r>
            <w:r>
              <w:rPr>
                <w:sz w:val="24"/>
                <w:szCs w:val="24"/>
                <w:lang w:val="en-US"/>
              </w:rPr>
              <w:t>all</w:t>
            </w:r>
            <w:r>
              <w:rPr>
                <w:sz w:val="24"/>
                <w:szCs w:val="24"/>
              </w:rPr>
              <w:t>, $$</w:t>
            </w:r>
            <w:proofErr w:type="spellStart"/>
            <w:r>
              <w:rPr>
                <w:sz w:val="24"/>
                <w:szCs w:val="24"/>
              </w:rPr>
              <w:t>elemMatch</w:t>
            </w:r>
            <w:proofErr w:type="spellEnd"/>
            <w:r>
              <w:rPr>
                <w:sz w:val="24"/>
                <w:szCs w:val="24"/>
              </w:rPr>
              <w:t>.  Оператор $</w:t>
            </w:r>
            <w:proofErr w:type="spellStart"/>
            <w:r>
              <w:rPr>
                <w:sz w:val="24"/>
                <w:szCs w:val="24"/>
              </w:rPr>
              <w:t>exists</w:t>
            </w:r>
            <w:proofErr w:type="spellEnd"/>
            <w:r>
              <w:rPr>
                <w:sz w:val="24"/>
                <w:szCs w:val="24"/>
              </w:rPr>
              <w:t>. Оператор добавления объектов в массив $</w:t>
            </w:r>
            <w:proofErr w:type="spellStart"/>
            <w:r>
              <w:rPr>
                <w:sz w:val="24"/>
                <w:szCs w:val="24"/>
              </w:rPr>
              <w:t>addToSet</w:t>
            </w:r>
            <w:proofErr w:type="spellEnd"/>
            <w:r>
              <w:rPr>
                <w:sz w:val="24"/>
                <w:szCs w:val="24"/>
              </w:rPr>
              <w:t>. Автоматическое связывание между документами.</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350C155" w14:textId="77777777"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5500B985" w14:textId="04D84337" w:rsidR="00EB4BBD" w:rsidRDefault="00EB4BBD" w:rsidP="00ED7397">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(п.9.9)</w:t>
            </w:r>
          </w:p>
        </w:tc>
      </w:tr>
      <w:tr w:rsidR="00EB4BBD" w:rsidRPr="00151C44" w14:paraId="65AC2BE1"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152BB471" w:rsidR="00EB4BBD" w:rsidRPr="00011CAF" w:rsidRDefault="00EB4BBD" w:rsidP="00F340DC">
            <w:pPr>
              <w:widowControl/>
              <w:tabs>
                <w:tab w:val="right" w:pos="9356"/>
              </w:tabs>
              <w:suppressAutoHyphens/>
              <w:autoSpaceDE/>
              <w:autoSpaceDN/>
              <w:adjustRightInd/>
              <w:rPr>
                <w:sz w:val="24"/>
                <w:szCs w:val="24"/>
              </w:rPr>
            </w:pPr>
            <w:proofErr w:type="spellStart"/>
            <w:r>
              <w:rPr>
                <w:sz w:val="24"/>
                <w:szCs w:val="24"/>
              </w:rPr>
              <w:t>Графовые</w:t>
            </w:r>
            <w:proofErr w:type="spellEnd"/>
            <w:r>
              <w:rPr>
                <w:sz w:val="24"/>
                <w:szCs w:val="24"/>
              </w:rPr>
              <w:t xml:space="preserve"> базы данных </w:t>
            </w:r>
          </w:p>
        </w:tc>
        <w:tc>
          <w:tcPr>
            <w:tcW w:w="4677" w:type="dxa"/>
            <w:tcBorders>
              <w:top w:val="single" w:sz="4" w:space="0" w:color="00000A"/>
              <w:left w:val="single" w:sz="4" w:space="0" w:color="00000A"/>
              <w:bottom w:val="single" w:sz="4" w:space="0" w:color="00000A"/>
              <w:right w:val="single" w:sz="4" w:space="0" w:color="00000A"/>
            </w:tcBorders>
          </w:tcPr>
          <w:p w14:paraId="3EDF67F1" w14:textId="0AE01250" w:rsidR="00EB4BBD" w:rsidRDefault="00EB4BBD" w:rsidP="00EB78C8">
            <w:pPr>
              <w:jc w:val="both"/>
              <w:rPr>
                <w:rFonts w:eastAsia="Calibri"/>
                <w:color w:val="000000"/>
                <w:sz w:val="24"/>
                <w:szCs w:val="24"/>
              </w:rPr>
            </w:pPr>
            <w:r>
              <w:rPr>
                <w:sz w:val="24"/>
                <w:szCs w:val="24"/>
              </w:rPr>
              <w:t xml:space="preserve">Интеллектуальный анализ с помощью теории графов. Поиск в глубину и ширину. Поиск маршрутов с помощью алгоритма </w:t>
            </w:r>
            <w:proofErr w:type="spellStart"/>
            <w:r>
              <w:rPr>
                <w:sz w:val="24"/>
                <w:szCs w:val="24"/>
              </w:rPr>
              <w:t>Дейкстры</w:t>
            </w:r>
            <w:proofErr w:type="spellEnd"/>
            <w:r>
              <w:rPr>
                <w:sz w:val="24"/>
                <w:szCs w:val="24"/>
              </w:rPr>
              <w:t>.  Теория графов и прогнозное моделирование.</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EB4BBD" w:rsidRPr="00151C44" w14:paraId="20B11762" w14:textId="77777777" w:rsidTr="00ED7397">
        <w:trPr>
          <w:trHeight w:val="20"/>
        </w:trPr>
        <w:tc>
          <w:tcPr>
            <w:tcW w:w="280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65405347" w:rsidR="00EB4BBD" w:rsidRPr="00011CAF" w:rsidRDefault="00EB4BBD" w:rsidP="00F340DC">
            <w:pPr>
              <w:widowControl/>
              <w:tabs>
                <w:tab w:val="right" w:pos="9356"/>
              </w:tabs>
              <w:suppressAutoHyphens/>
              <w:autoSpaceDE/>
              <w:autoSpaceDN/>
              <w:adjustRightInd/>
              <w:rPr>
                <w:sz w:val="24"/>
                <w:szCs w:val="24"/>
              </w:rPr>
            </w:pPr>
            <w:r>
              <w:rPr>
                <w:sz w:val="24"/>
                <w:szCs w:val="24"/>
              </w:rPr>
              <w:t>Распределенные базы данных</w:t>
            </w:r>
          </w:p>
        </w:tc>
        <w:tc>
          <w:tcPr>
            <w:tcW w:w="4677" w:type="dxa"/>
            <w:tcBorders>
              <w:top w:val="single" w:sz="4" w:space="0" w:color="00000A"/>
              <w:left w:val="single" w:sz="4" w:space="0" w:color="00000A"/>
              <w:bottom w:val="single" w:sz="4" w:space="0" w:color="00000A"/>
              <w:right w:val="single" w:sz="4" w:space="0" w:color="00000A"/>
            </w:tcBorders>
          </w:tcPr>
          <w:p w14:paraId="003E5F62" w14:textId="5E648E93" w:rsidR="00EB4BBD" w:rsidRDefault="00EB4BBD" w:rsidP="003B4158">
            <w:pPr>
              <w:jc w:val="both"/>
              <w:rPr>
                <w:rFonts w:eastAsia="Calibri"/>
                <w:color w:val="000000"/>
                <w:sz w:val="24"/>
                <w:szCs w:val="24"/>
              </w:rPr>
            </w:pPr>
            <w:r>
              <w:rPr>
                <w:sz w:val="24"/>
                <w:szCs w:val="24"/>
              </w:rPr>
              <w:t xml:space="preserve">Аутентификации и авторизации в </w:t>
            </w:r>
            <w:proofErr w:type="spellStart"/>
            <w:r>
              <w:rPr>
                <w:sz w:val="24"/>
                <w:szCs w:val="24"/>
              </w:rPr>
              <w:t>Cassandra</w:t>
            </w:r>
            <w:proofErr w:type="spellEnd"/>
            <w:r>
              <w:rPr>
                <w:sz w:val="24"/>
                <w:szCs w:val="24"/>
              </w:rPr>
              <w:t>. Добавление пользователей. Ролевое управление доступом. Динамическое наблюдение за журналом.</w:t>
            </w:r>
          </w:p>
        </w:tc>
        <w:tc>
          <w:tcPr>
            <w:tcW w:w="294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77777777" w:rsidR="00EB4BBD" w:rsidRPr="004C58C7" w:rsidRDefault="00EB4BBD" w:rsidP="00ED7397">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EB4BBD" w:rsidRDefault="00EB4BBD" w:rsidP="00ED7397">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584849FD" w14:textId="074E7CE2" w:rsidR="00326F2A" w:rsidRDefault="00326F2A" w:rsidP="002115D5">
      <w:pPr>
        <w:pStyle w:val="1"/>
        <w:jc w:val="both"/>
      </w:pPr>
      <w:bookmarkStart w:id="14" w:name="_Toc114583801"/>
    </w:p>
    <w:p w14:paraId="69199A0E" w14:textId="77777777" w:rsidR="00ED7397" w:rsidRDefault="00ED7397" w:rsidP="002115D5">
      <w:pPr>
        <w:pStyle w:val="1"/>
        <w:jc w:val="both"/>
      </w:pPr>
    </w:p>
    <w:p w14:paraId="69E736EE" w14:textId="64DEF420"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14:paraId="5410A620" w14:textId="473367EE"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ED7397">
        <w:rPr>
          <w:rFonts w:eastAsia="Calibri"/>
          <w:b/>
          <w:color w:val="000000"/>
          <w:sz w:val="28"/>
          <w:szCs w:val="28"/>
        </w:rPr>
        <w:t>ный вариант</w:t>
      </w:r>
      <w:r w:rsidR="00121A58">
        <w:rPr>
          <w:rFonts w:eastAsia="Calibri"/>
          <w:b/>
          <w:color w:val="000000"/>
          <w:sz w:val="28"/>
          <w:szCs w:val="28"/>
        </w:rPr>
        <w:t xml:space="preserve"> </w:t>
      </w:r>
      <w:r w:rsidR="00DC32A6" w:rsidRPr="00DC32A6">
        <w:rPr>
          <w:rFonts w:eastAsia="Calibri"/>
          <w:b/>
          <w:color w:val="000000"/>
          <w:sz w:val="28"/>
          <w:szCs w:val="28"/>
        </w:rPr>
        <w:t>проектной работы</w:t>
      </w:r>
    </w:p>
    <w:p w14:paraId="16ACE548"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 xml:space="preserve">Создайте базу данных </w:t>
      </w:r>
      <w:proofErr w:type="spellStart"/>
      <w:r w:rsidRPr="00DC32A6">
        <w:rPr>
          <w:rFonts w:eastAsia="Calibri"/>
          <w:color w:val="000000"/>
          <w:sz w:val="28"/>
          <w:szCs w:val="28"/>
        </w:rPr>
        <w:t>MongoDB</w:t>
      </w:r>
      <w:proofErr w:type="spellEnd"/>
      <w:r w:rsidRPr="00DC32A6">
        <w:rPr>
          <w:rFonts w:eastAsia="Calibri"/>
          <w:color w:val="000000"/>
          <w:sz w:val="28"/>
          <w:szCs w:val="28"/>
        </w:rPr>
        <w:t xml:space="preserve"> интернет-магазина по продаже фотоаппаратов. Добавьте в базу данных информацию о товаре: производитель (</w:t>
      </w:r>
      <w:proofErr w:type="spellStart"/>
      <w:r w:rsidRPr="00DC32A6">
        <w:rPr>
          <w:rFonts w:eastAsia="Calibri"/>
          <w:color w:val="000000"/>
          <w:sz w:val="28"/>
          <w:szCs w:val="28"/>
        </w:rPr>
        <w:t>Canon</w:t>
      </w:r>
      <w:proofErr w:type="spellEnd"/>
      <w:r w:rsidRPr="00DC32A6">
        <w:rPr>
          <w:rFonts w:eastAsia="Calibri"/>
          <w:color w:val="000000"/>
          <w:sz w:val="28"/>
          <w:szCs w:val="28"/>
        </w:rPr>
        <w:t xml:space="preserve">, </w:t>
      </w:r>
      <w:proofErr w:type="spellStart"/>
      <w:r w:rsidRPr="00DC32A6">
        <w:rPr>
          <w:rFonts w:eastAsia="Calibri"/>
          <w:color w:val="000000"/>
          <w:sz w:val="28"/>
          <w:szCs w:val="28"/>
        </w:rPr>
        <w:t>Nikon</w:t>
      </w:r>
      <w:proofErr w:type="spellEnd"/>
      <w:r w:rsidRPr="00DC32A6">
        <w:rPr>
          <w:rFonts w:eastAsia="Calibri"/>
          <w:color w:val="000000"/>
          <w:sz w:val="28"/>
          <w:szCs w:val="28"/>
        </w:rPr>
        <w:t xml:space="preserve"> и т.д.); </w:t>
      </w:r>
      <w:r w:rsidRPr="00DC32A6">
        <w:rPr>
          <w:rFonts w:eastAsia="Calibri"/>
          <w:color w:val="000000"/>
          <w:sz w:val="28"/>
          <w:szCs w:val="28"/>
        </w:rPr>
        <w:lastRenderedPageBreak/>
        <w:t xml:space="preserve">модель; тип камеры (зеркальная, </w:t>
      </w:r>
      <w:proofErr w:type="spellStart"/>
      <w:r w:rsidRPr="00DC32A6">
        <w:rPr>
          <w:rFonts w:eastAsia="Calibri"/>
          <w:color w:val="000000"/>
          <w:sz w:val="28"/>
          <w:szCs w:val="28"/>
        </w:rPr>
        <w:t>беззеркальная</w:t>
      </w:r>
      <w:proofErr w:type="spellEnd"/>
      <w:r w:rsidRPr="00DC32A6">
        <w:rPr>
          <w:rFonts w:eastAsia="Calibri"/>
          <w:color w:val="000000"/>
          <w:sz w:val="28"/>
          <w:szCs w:val="28"/>
        </w:rPr>
        <w:t>, компактная и т.д.); формат матрицы; число мегапикселей; объектив (</w:t>
      </w:r>
      <w:proofErr w:type="spellStart"/>
      <w:r w:rsidRPr="00DC32A6">
        <w:rPr>
          <w:rFonts w:eastAsia="Calibri"/>
          <w:color w:val="000000"/>
          <w:sz w:val="28"/>
          <w:szCs w:val="28"/>
        </w:rPr>
        <w:t>Body</w:t>
      </w:r>
      <w:proofErr w:type="spellEnd"/>
      <w:r w:rsidRPr="00DC32A6">
        <w:rPr>
          <w:rFonts w:eastAsia="Calibri"/>
          <w:color w:val="000000"/>
          <w:sz w:val="28"/>
          <w:szCs w:val="28"/>
        </w:rPr>
        <w:t xml:space="preserve"> или описание объектива (Фокусное расстояние, байонет); максимальное разрешение записи видео; цвет; страна-производитель, оптический зум, цена. </w:t>
      </w:r>
    </w:p>
    <w:p w14:paraId="01E4C93C"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Создайте запросы, которые позволяют:</w:t>
      </w:r>
    </w:p>
    <w:p w14:paraId="4108C09D"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1.</w:t>
      </w:r>
      <w:r w:rsidRPr="00DC32A6">
        <w:rPr>
          <w:rFonts w:eastAsia="Calibri"/>
          <w:color w:val="000000"/>
          <w:sz w:val="28"/>
          <w:szCs w:val="28"/>
        </w:rPr>
        <w:tab/>
        <w:t>Вывести полный список всех товаров в интернет-магазине.</w:t>
      </w:r>
    </w:p>
    <w:p w14:paraId="07D21B43"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2.</w:t>
      </w:r>
      <w:r w:rsidRPr="00DC32A6">
        <w:rPr>
          <w:rFonts w:eastAsia="Calibri"/>
          <w:color w:val="000000"/>
          <w:sz w:val="28"/>
          <w:szCs w:val="28"/>
        </w:rPr>
        <w:tab/>
        <w:t>Вывести список фотоаппаратов от компании.</w:t>
      </w:r>
    </w:p>
    <w:p w14:paraId="226C83C0"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3.</w:t>
      </w:r>
      <w:r w:rsidRPr="00DC32A6">
        <w:rPr>
          <w:rFonts w:eastAsia="Calibri"/>
          <w:color w:val="000000"/>
          <w:sz w:val="28"/>
          <w:szCs w:val="28"/>
        </w:rPr>
        <w:tab/>
        <w:t>Вывести все фотоаппараты, у которых объектив имеет фокусное расстояние 50.</w:t>
      </w:r>
    </w:p>
    <w:p w14:paraId="38072F3F"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4.</w:t>
      </w:r>
      <w:r w:rsidRPr="00DC32A6">
        <w:rPr>
          <w:rFonts w:eastAsia="Calibri"/>
          <w:color w:val="000000"/>
          <w:sz w:val="28"/>
          <w:szCs w:val="28"/>
        </w:rPr>
        <w:tab/>
        <w:t>Вывести только наименования и цены товара.</w:t>
      </w:r>
    </w:p>
    <w:p w14:paraId="06AC5D34"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5.</w:t>
      </w:r>
      <w:r w:rsidRPr="00DC32A6">
        <w:rPr>
          <w:rFonts w:eastAsia="Calibri"/>
          <w:color w:val="000000"/>
          <w:sz w:val="28"/>
          <w:szCs w:val="28"/>
        </w:rPr>
        <w:tab/>
        <w:t>Вывести информацию о последнем товаре, добавленном в базу данных.</w:t>
      </w:r>
    </w:p>
    <w:p w14:paraId="1D805B26"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6.</w:t>
      </w:r>
      <w:r w:rsidRPr="00DC32A6">
        <w:rPr>
          <w:rFonts w:eastAsia="Calibri"/>
          <w:color w:val="000000"/>
          <w:sz w:val="28"/>
          <w:szCs w:val="28"/>
        </w:rPr>
        <w:tab/>
        <w:t>Выполнить обновление описания фотоаппарата, добавив характеристики объектива.</w:t>
      </w:r>
    </w:p>
    <w:p w14:paraId="603590AD"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7.</w:t>
      </w:r>
      <w:r w:rsidRPr="00DC32A6">
        <w:rPr>
          <w:rFonts w:eastAsia="Calibri"/>
          <w:color w:val="000000"/>
          <w:sz w:val="28"/>
          <w:szCs w:val="28"/>
        </w:rPr>
        <w:tab/>
        <w:t>Удалить фотоаппарат по определенному критерию.</w:t>
      </w:r>
    </w:p>
    <w:p w14:paraId="01FC2ED1"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8.</w:t>
      </w:r>
      <w:r w:rsidRPr="00DC32A6">
        <w:rPr>
          <w:rFonts w:eastAsia="Calibri"/>
          <w:color w:val="000000"/>
          <w:sz w:val="28"/>
          <w:szCs w:val="28"/>
        </w:rPr>
        <w:tab/>
        <w:t xml:space="preserve">Удалить поле, описывающее производителя, у всех фотоаппаратов </w:t>
      </w:r>
      <w:proofErr w:type="spellStart"/>
      <w:r w:rsidRPr="00DC32A6">
        <w:rPr>
          <w:rFonts w:eastAsia="Calibri"/>
          <w:color w:val="000000"/>
          <w:sz w:val="28"/>
          <w:szCs w:val="28"/>
        </w:rPr>
        <w:t>Nikon</w:t>
      </w:r>
      <w:proofErr w:type="spellEnd"/>
      <w:r w:rsidRPr="00DC32A6">
        <w:rPr>
          <w:rFonts w:eastAsia="Calibri"/>
          <w:color w:val="000000"/>
          <w:sz w:val="28"/>
          <w:szCs w:val="28"/>
        </w:rPr>
        <w:t>.</w:t>
      </w:r>
    </w:p>
    <w:p w14:paraId="429CC5F7" w14:textId="77777777" w:rsidR="00DC32A6" w:rsidRPr="00DC32A6"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9.</w:t>
      </w:r>
      <w:r w:rsidRPr="00DC32A6">
        <w:rPr>
          <w:rFonts w:eastAsia="Calibri"/>
          <w:color w:val="000000"/>
          <w:sz w:val="28"/>
          <w:szCs w:val="28"/>
        </w:rPr>
        <w:tab/>
        <w:t>Создать резервную копию базы данных.</w:t>
      </w:r>
    </w:p>
    <w:p w14:paraId="34258F07" w14:textId="13637DDC" w:rsidR="002B1B2B" w:rsidRPr="002B1B2B" w:rsidRDefault="00DC32A6" w:rsidP="00ED7397">
      <w:pPr>
        <w:widowControl/>
        <w:autoSpaceDE/>
        <w:autoSpaceDN/>
        <w:adjustRightInd/>
        <w:spacing w:line="360" w:lineRule="auto"/>
        <w:ind w:firstLine="709"/>
        <w:contextualSpacing/>
        <w:jc w:val="both"/>
        <w:rPr>
          <w:rFonts w:eastAsia="Calibri"/>
          <w:color w:val="000000"/>
          <w:sz w:val="28"/>
          <w:szCs w:val="28"/>
        </w:rPr>
      </w:pPr>
      <w:r w:rsidRPr="00DC32A6">
        <w:rPr>
          <w:rFonts w:eastAsia="Calibri"/>
          <w:color w:val="000000"/>
          <w:sz w:val="28"/>
          <w:szCs w:val="28"/>
        </w:rPr>
        <w:t>10.</w:t>
      </w:r>
      <w:r w:rsidRPr="00DC32A6">
        <w:rPr>
          <w:rFonts w:eastAsia="Calibri"/>
          <w:color w:val="000000"/>
          <w:sz w:val="28"/>
          <w:szCs w:val="28"/>
        </w:rPr>
        <w:tab/>
        <w:t>Создать резервную копию коллекции.</w:t>
      </w:r>
    </w:p>
    <w:p w14:paraId="4A0EDC88" w14:textId="77777777" w:rsidR="004107A6" w:rsidRDefault="004107A6" w:rsidP="007838AD">
      <w:pPr>
        <w:spacing w:line="360" w:lineRule="auto"/>
        <w:rPr>
          <w:b/>
          <w:sz w:val="28"/>
          <w:szCs w:val="28"/>
        </w:rPr>
      </w:pPr>
    </w:p>
    <w:p w14:paraId="2BEDFDC7" w14:textId="6FD0D0F1" w:rsidR="00326F2A" w:rsidRPr="00657861" w:rsidRDefault="002B1B2B" w:rsidP="00ED7397">
      <w:pPr>
        <w:spacing w:line="360" w:lineRule="auto"/>
        <w:ind w:firstLine="709"/>
        <w:jc w:val="both"/>
        <w:rPr>
          <w:rFonts w:eastAsia="Calibri"/>
          <w:i/>
          <w:color w:val="000000"/>
          <w:sz w:val="28"/>
          <w:szCs w:val="28"/>
        </w:rPr>
      </w:pPr>
      <w:r w:rsidRPr="00657861">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ED7397" w:rsidRPr="00657861">
        <w:rPr>
          <w:rFonts w:eastAsia="Calibri"/>
          <w:i/>
          <w:color w:val="000000"/>
          <w:sz w:val="28"/>
          <w:szCs w:val="28"/>
        </w:rPr>
        <w:t>К</w:t>
      </w:r>
      <w:r w:rsidR="00DC32A6" w:rsidRPr="00657861">
        <w:rPr>
          <w:rFonts w:eastAsia="Calibri"/>
          <w:i/>
          <w:color w:val="000000"/>
          <w:sz w:val="28"/>
          <w:szCs w:val="28"/>
        </w:rPr>
        <w:t>афедры</w:t>
      </w:r>
      <w:r w:rsidRPr="00657861">
        <w:rPr>
          <w:rFonts w:eastAsia="Calibri"/>
          <w:i/>
          <w:color w:val="000000"/>
          <w:sz w:val="28"/>
          <w:szCs w:val="28"/>
        </w:rPr>
        <w:t xml:space="preserve"> анали</w:t>
      </w:r>
      <w:r w:rsidR="00121A58" w:rsidRPr="00657861">
        <w:rPr>
          <w:rFonts w:eastAsia="Calibri"/>
          <w:i/>
          <w:color w:val="000000"/>
          <w:sz w:val="28"/>
          <w:szCs w:val="28"/>
        </w:rPr>
        <w:t>за данных и машинного обучения Ф</w:t>
      </w:r>
      <w:r w:rsidRPr="00657861">
        <w:rPr>
          <w:rFonts w:eastAsia="Calibri"/>
          <w:i/>
          <w:color w:val="000000"/>
          <w:sz w:val="28"/>
          <w:szCs w:val="28"/>
        </w:rPr>
        <w:t>акультета информационных технологий и анализа больших данных.</w:t>
      </w:r>
    </w:p>
    <w:p w14:paraId="29FBC926" w14:textId="6534BFA9" w:rsidR="00326F2A" w:rsidRDefault="00326F2A" w:rsidP="00326F2A">
      <w:pPr>
        <w:spacing w:line="276" w:lineRule="auto"/>
        <w:ind w:firstLine="709"/>
        <w:jc w:val="both"/>
        <w:rPr>
          <w:rFonts w:eastAsia="Calibri"/>
          <w:color w:val="000000"/>
          <w:sz w:val="28"/>
          <w:szCs w:val="28"/>
        </w:rPr>
      </w:pPr>
    </w:p>
    <w:p w14:paraId="33A9B4CD" w14:textId="77777777" w:rsidR="00ED7397" w:rsidRPr="00151C44" w:rsidRDefault="00ED7397" w:rsidP="00326F2A">
      <w:pPr>
        <w:spacing w:line="276" w:lineRule="auto"/>
        <w:ind w:firstLine="709"/>
        <w:jc w:val="both"/>
        <w:rPr>
          <w:rFonts w:eastAsia="Calibri"/>
          <w:color w:val="000000"/>
          <w:sz w:val="28"/>
          <w:szCs w:val="28"/>
        </w:rPr>
      </w:pPr>
    </w:p>
    <w:p w14:paraId="0B2E5834" w14:textId="77777777" w:rsidR="004145E5" w:rsidRDefault="004145E5" w:rsidP="00ED7397">
      <w:pPr>
        <w:pStyle w:val="1"/>
        <w:spacing w:line="276"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45142CC0" w14:textId="72108DF0" w:rsidR="00F52CE9" w:rsidRDefault="0025440F" w:rsidP="00ED7397">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ED7397" w:rsidRPr="00ED7397">
        <w:rPr>
          <w:rFonts w:eastAsia="Calibri"/>
          <w:color w:val="000000"/>
          <w:sz w:val="28"/>
          <w:szCs w:val="28"/>
        </w:rPr>
        <w:t>разделе</w:t>
      </w:r>
      <w:r w:rsidR="00ED7397">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w:t>
      </w:r>
      <w:r w:rsidR="00121A58">
        <w:rPr>
          <w:b/>
          <w:sz w:val="28"/>
          <w:szCs w:val="28"/>
          <w:lang w:eastAsia="en-US"/>
        </w:rPr>
        <w:lastRenderedPageBreak/>
        <w:t>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310DCF5F" w14:textId="7F609F4D" w:rsidR="00326F2A" w:rsidRDefault="00326F2A" w:rsidP="00326F2A">
      <w:pPr>
        <w:widowControl/>
        <w:autoSpaceDE/>
        <w:autoSpaceDN/>
        <w:adjustRightInd/>
        <w:spacing w:line="276" w:lineRule="auto"/>
        <w:jc w:val="both"/>
        <w:rPr>
          <w:b/>
          <w:sz w:val="28"/>
          <w:szCs w:val="28"/>
          <w:lang w:eastAsia="en-US"/>
        </w:rPr>
      </w:pPr>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374"/>
        <w:gridCol w:w="2778"/>
        <w:gridCol w:w="2653"/>
        <w:gridCol w:w="2390"/>
      </w:tblGrid>
      <w:tr w:rsidR="00121A58" w:rsidRPr="00371A2E" w14:paraId="19B8E4EA" w14:textId="77777777" w:rsidTr="00ED7397">
        <w:tc>
          <w:tcPr>
            <w:tcW w:w="2374" w:type="dxa"/>
          </w:tcPr>
          <w:p w14:paraId="77CC467B" w14:textId="77777777" w:rsidR="00121A58" w:rsidRPr="00ED7397" w:rsidRDefault="00121A58" w:rsidP="00164972">
            <w:pPr>
              <w:jc w:val="both"/>
              <w:rPr>
                <w:b/>
                <w:sz w:val="24"/>
                <w:szCs w:val="24"/>
              </w:rPr>
            </w:pPr>
            <w:r w:rsidRPr="00ED7397">
              <w:rPr>
                <w:b/>
                <w:sz w:val="24"/>
                <w:szCs w:val="24"/>
              </w:rPr>
              <w:t xml:space="preserve">Наименование компетенции </w:t>
            </w:r>
          </w:p>
        </w:tc>
        <w:tc>
          <w:tcPr>
            <w:tcW w:w="2837" w:type="dxa"/>
          </w:tcPr>
          <w:p w14:paraId="72B8E56D" w14:textId="77777777" w:rsidR="00121A58" w:rsidRPr="00ED7397" w:rsidRDefault="00121A58" w:rsidP="00164972">
            <w:pPr>
              <w:jc w:val="both"/>
              <w:rPr>
                <w:b/>
                <w:sz w:val="24"/>
                <w:szCs w:val="24"/>
              </w:rPr>
            </w:pPr>
            <w:r w:rsidRPr="00ED7397">
              <w:rPr>
                <w:b/>
                <w:sz w:val="24"/>
                <w:szCs w:val="24"/>
              </w:rPr>
              <w:t xml:space="preserve">Наименование  индикаторов достижения компетенции </w:t>
            </w:r>
          </w:p>
        </w:tc>
        <w:tc>
          <w:tcPr>
            <w:tcW w:w="2694" w:type="dxa"/>
          </w:tcPr>
          <w:p w14:paraId="27858BAB" w14:textId="77777777" w:rsidR="00ED7397" w:rsidRDefault="00121A58" w:rsidP="00164972">
            <w:pPr>
              <w:jc w:val="both"/>
              <w:rPr>
                <w:b/>
                <w:sz w:val="24"/>
                <w:szCs w:val="24"/>
              </w:rPr>
            </w:pPr>
            <w:r w:rsidRPr="00ED7397">
              <w:rPr>
                <w:b/>
                <w:sz w:val="24"/>
                <w:szCs w:val="24"/>
              </w:rPr>
              <w:t xml:space="preserve">Результаты обучения </w:t>
            </w:r>
          </w:p>
          <w:p w14:paraId="3A467378" w14:textId="745C865E" w:rsidR="00121A58" w:rsidRPr="00ED7397" w:rsidRDefault="00ED7397" w:rsidP="00164972">
            <w:pPr>
              <w:jc w:val="both"/>
              <w:rPr>
                <w:b/>
                <w:sz w:val="24"/>
                <w:szCs w:val="24"/>
              </w:rPr>
            </w:pPr>
            <w:r>
              <w:rPr>
                <w:b/>
                <w:sz w:val="24"/>
                <w:szCs w:val="24"/>
              </w:rPr>
              <w:t>(</w:t>
            </w:r>
            <w:r w:rsidR="00121A58" w:rsidRPr="00ED7397">
              <w:rPr>
                <w:b/>
                <w:sz w:val="24"/>
                <w:szCs w:val="24"/>
              </w:rPr>
              <w:t>умения и знания), соотнесенные с индикаторами достижения компетенции</w:t>
            </w:r>
          </w:p>
        </w:tc>
        <w:tc>
          <w:tcPr>
            <w:tcW w:w="2455" w:type="dxa"/>
          </w:tcPr>
          <w:p w14:paraId="3BC89996" w14:textId="77777777" w:rsidR="00121A58" w:rsidRPr="00ED7397" w:rsidRDefault="00121A58" w:rsidP="00ED7397">
            <w:pPr>
              <w:jc w:val="center"/>
              <w:rPr>
                <w:b/>
                <w:sz w:val="24"/>
                <w:szCs w:val="24"/>
              </w:rPr>
            </w:pPr>
            <w:r w:rsidRPr="00ED7397">
              <w:rPr>
                <w:b/>
                <w:sz w:val="24"/>
                <w:szCs w:val="24"/>
              </w:rPr>
              <w:t>Типовые контрольные задания</w:t>
            </w:r>
          </w:p>
        </w:tc>
      </w:tr>
      <w:tr w:rsidR="00121A58" w14:paraId="19506CFC" w14:textId="77777777" w:rsidTr="00ED7397">
        <w:tc>
          <w:tcPr>
            <w:tcW w:w="2374" w:type="dxa"/>
            <w:vMerge w:val="restart"/>
          </w:tcPr>
          <w:p w14:paraId="65329B2E" w14:textId="3338215E" w:rsidR="00121A58" w:rsidRDefault="00DC32A6" w:rsidP="00164972">
            <w:pPr>
              <w:jc w:val="both"/>
              <w:rPr>
                <w:sz w:val="24"/>
                <w:szCs w:val="24"/>
              </w:rPr>
            </w:pPr>
            <w:r w:rsidRPr="00302120">
              <w:rPr>
                <w:sz w:val="24"/>
                <w:szCs w:val="24"/>
              </w:rPr>
              <w:t>Способность разрабатывать, сопровождать и модернизировать программно-аппаратное обеспечение информационных и автомати</w:t>
            </w:r>
            <w:r>
              <w:rPr>
                <w:sz w:val="24"/>
                <w:szCs w:val="24"/>
              </w:rPr>
              <w:t>зированных систем</w:t>
            </w:r>
          </w:p>
          <w:p w14:paraId="61781A10" w14:textId="359A68FC" w:rsidR="00121A58" w:rsidRDefault="00121A58" w:rsidP="00DC32A6">
            <w:pPr>
              <w:jc w:val="both"/>
              <w:rPr>
                <w:sz w:val="28"/>
                <w:szCs w:val="28"/>
              </w:rPr>
            </w:pPr>
            <w:r>
              <w:rPr>
                <w:sz w:val="24"/>
                <w:szCs w:val="24"/>
              </w:rPr>
              <w:t>(ПКН-</w:t>
            </w:r>
            <w:r w:rsidR="00DC32A6">
              <w:rPr>
                <w:sz w:val="24"/>
                <w:szCs w:val="24"/>
              </w:rPr>
              <w:t>8</w:t>
            </w:r>
            <w:r>
              <w:rPr>
                <w:sz w:val="24"/>
                <w:szCs w:val="24"/>
              </w:rPr>
              <w:t>)</w:t>
            </w:r>
          </w:p>
        </w:tc>
        <w:tc>
          <w:tcPr>
            <w:tcW w:w="2837" w:type="dxa"/>
          </w:tcPr>
          <w:p w14:paraId="578CB64C" w14:textId="0940141B" w:rsidR="00121A58" w:rsidRDefault="00ED7397" w:rsidP="00164972">
            <w:pPr>
              <w:jc w:val="both"/>
              <w:rPr>
                <w:sz w:val="28"/>
                <w:szCs w:val="28"/>
              </w:rPr>
            </w:pPr>
            <w:r>
              <w:rPr>
                <w:sz w:val="24"/>
                <w:szCs w:val="24"/>
              </w:rPr>
              <w:t>1.</w:t>
            </w:r>
            <w:r w:rsidR="00A20DC6" w:rsidRPr="00A20DC6">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2694" w:type="dxa"/>
          </w:tcPr>
          <w:p w14:paraId="67429DDC" w14:textId="77777777" w:rsidR="00A20DC6" w:rsidRPr="00034DC4" w:rsidRDefault="00A20DC6" w:rsidP="00A20DC6">
            <w:pPr>
              <w:ind w:left="38"/>
              <w:rPr>
                <w:sz w:val="24"/>
              </w:rPr>
            </w:pPr>
            <w:r w:rsidRPr="00BC6BEA">
              <w:rPr>
                <w:b/>
                <w:i/>
                <w:sz w:val="24"/>
              </w:rPr>
              <w:t>Знать:</w:t>
            </w:r>
            <w:r w:rsidRPr="00034DC4">
              <w:rPr>
                <w:sz w:val="24"/>
              </w:rPr>
              <w:t xml:space="preserve"> </w:t>
            </w:r>
            <w:r w:rsidRPr="007D4C0F">
              <w:rPr>
                <w:sz w:val="24"/>
              </w:rPr>
              <w:t xml:space="preserve">основные функциональное назначение различных </w:t>
            </w:r>
            <w:proofErr w:type="spellStart"/>
            <w:r w:rsidRPr="007D4C0F">
              <w:rPr>
                <w:sz w:val="24"/>
              </w:rPr>
              <w:t>нереляционных</w:t>
            </w:r>
            <w:proofErr w:type="spellEnd"/>
            <w:r w:rsidRPr="007D4C0F">
              <w:rPr>
                <w:sz w:val="24"/>
              </w:rPr>
              <w:t xml:space="preserve"> систем управления базами данных</w:t>
            </w:r>
            <w:r>
              <w:rPr>
                <w:sz w:val="24"/>
              </w:rPr>
              <w:t>.</w:t>
            </w:r>
          </w:p>
          <w:p w14:paraId="4FCA8E67" w14:textId="77777777" w:rsidR="00A20DC6" w:rsidRDefault="00A20DC6" w:rsidP="00A20DC6">
            <w:pPr>
              <w:jc w:val="both"/>
              <w:rPr>
                <w:b/>
                <w:i/>
                <w:sz w:val="24"/>
              </w:rPr>
            </w:pPr>
          </w:p>
          <w:p w14:paraId="03D79870" w14:textId="0545C77D" w:rsidR="00121A58" w:rsidRDefault="00A20DC6" w:rsidP="00A20DC6">
            <w:pPr>
              <w:jc w:val="both"/>
              <w:rPr>
                <w:sz w:val="28"/>
                <w:szCs w:val="28"/>
              </w:rPr>
            </w:pPr>
            <w:r w:rsidRPr="00BC6BEA">
              <w:rPr>
                <w:b/>
                <w:i/>
                <w:sz w:val="24"/>
              </w:rPr>
              <w:t>Уметь:</w:t>
            </w:r>
            <w:r w:rsidRPr="00034DC4">
              <w:rPr>
                <w:sz w:val="24"/>
              </w:rPr>
              <w:t xml:space="preserve"> </w:t>
            </w:r>
            <w:r w:rsidRPr="007D4C0F">
              <w:rPr>
                <w:sz w:val="24"/>
              </w:rPr>
              <w:t>оцени</w:t>
            </w:r>
            <w:r>
              <w:rPr>
                <w:sz w:val="24"/>
              </w:rPr>
              <w:t>вать</w:t>
            </w:r>
            <w:r w:rsidRPr="007D4C0F">
              <w:rPr>
                <w:sz w:val="24"/>
              </w:rPr>
              <w:t xml:space="preserve"> возможност</w:t>
            </w:r>
            <w:r>
              <w:rPr>
                <w:sz w:val="24"/>
              </w:rPr>
              <w:t>и</w:t>
            </w:r>
            <w:r w:rsidRPr="007D4C0F">
              <w:rPr>
                <w:sz w:val="24"/>
              </w:rPr>
              <w:t xml:space="preserve"> и эффективность применения того или иного подхода к хранению информации в</w:t>
            </w:r>
            <w:r>
              <w:rPr>
                <w:sz w:val="24"/>
              </w:rPr>
              <w:t xml:space="preserve"> составе</w:t>
            </w:r>
            <w:r w:rsidRPr="007D4C0F">
              <w:rPr>
                <w:sz w:val="24"/>
              </w:rPr>
              <w:t xml:space="preserve"> программно-аппаратного обеспечения информационных и автоматизированных систем</w:t>
            </w:r>
            <w:r>
              <w:rPr>
                <w:sz w:val="24"/>
              </w:rPr>
              <w:t>.</w:t>
            </w:r>
          </w:p>
        </w:tc>
        <w:tc>
          <w:tcPr>
            <w:tcW w:w="2455" w:type="dxa"/>
          </w:tcPr>
          <w:p w14:paraId="4EC637F6" w14:textId="7AB25BB0" w:rsidR="00121A58" w:rsidRDefault="00A20DC6" w:rsidP="00164972">
            <w:pPr>
              <w:jc w:val="both"/>
              <w:rPr>
                <w:sz w:val="24"/>
                <w:szCs w:val="24"/>
              </w:rPr>
            </w:pPr>
            <w:r w:rsidRPr="00A20DC6">
              <w:rPr>
                <w:sz w:val="24"/>
                <w:szCs w:val="24"/>
              </w:rPr>
              <w:t>Разработать логическую и физическую модели данных для заданной предметной области</w:t>
            </w:r>
            <w:r w:rsidR="00EB78C8" w:rsidRPr="00EB78C8">
              <w:rPr>
                <w:sz w:val="24"/>
                <w:szCs w:val="24"/>
              </w:rPr>
              <w:t xml:space="preserve"> </w:t>
            </w:r>
          </w:p>
          <w:p w14:paraId="42D80120" w14:textId="77777777" w:rsidR="00EB78C8" w:rsidRDefault="00EB78C8" w:rsidP="00164972">
            <w:pPr>
              <w:jc w:val="both"/>
              <w:rPr>
                <w:sz w:val="24"/>
                <w:szCs w:val="24"/>
              </w:rPr>
            </w:pPr>
          </w:p>
          <w:p w14:paraId="18AC63CB" w14:textId="77777777" w:rsidR="00ED7397" w:rsidRDefault="00ED7397" w:rsidP="00EB78C8">
            <w:pPr>
              <w:jc w:val="both"/>
              <w:rPr>
                <w:sz w:val="24"/>
                <w:szCs w:val="24"/>
              </w:rPr>
            </w:pPr>
          </w:p>
          <w:p w14:paraId="255DC4B7" w14:textId="60397E3A" w:rsidR="00EB78C8" w:rsidRDefault="00A20DC6" w:rsidP="00EB78C8">
            <w:pPr>
              <w:jc w:val="both"/>
              <w:rPr>
                <w:sz w:val="28"/>
                <w:szCs w:val="28"/>
              </w:rPr>
            </w:pPr>
            <w:r w:rsidRPr="00A20DC6">
              <w:rPr>
                <w:sz w:val="24"/>
                <w:szCs w:val="24"/>
              </w:rPr>
              <w:t xml:space="preserve">Самостоятельно развернуть и настроить конфигурацию серверов СУБД </w:t>
            </w:r>
            <w:proofErr w:type="spellStart"/>
            <w:r w:rsidRPr="00A20DC6">
              <w:rPr>
                <w:sz w:val="24"/>
                <w:szCs w:val="24"/>
              </w:rPr>
              <w:t>MongoDB</w:t>
            </w:r>
            <w:proofErr w:type="spellEnd"/>
            <w:r w:rsidRPr="00A20DC6">
              <w:rPr>
                <w:sz w:val="24"/>
                <w:szCs w:val="24"/>
              </w:rPr>
              <w:t xml:space="preserve">, Neo4j, </w:t>
            </w:r>
            <w:proofErr w:type="spellStart"/>
            <w:r w:rsidRPr="00A20DC6">
              <w:rPr>
                <w:sz w:val="24"/>
                <w:szCs w:val="24"/>
              </w:rPr>
              <w:t>Cassandra</w:t>
            </w:r>
            <w:proofErr w:type="spellEnd"/>
            <w:r>
              <w:rPr>
                <w:sz w:val="24"/>
                <w:szCs w:val="24"/>
              </w:rPr>
              <w:t>.</w:t>
            </w:r>
          </w:p>
        </w:tc>
      </w:tr>
      <w:tr w:rsidR="00121A58" w14:paraId="67AD29FB" w14:textId="77777777" w:rsidTr="00ED7397">
        <w:tc>
          <w:tcPr>
            <w:tcW w:w="2374" w:type="dxa"/>
            <w:vMerge/>
          </w:tcPr>
          <w:p w14:paraId="3D71C47B" w14:textId="77777777" w:rsidR="00121A58" w:rsidRDefault="00121A58" w:rsidP="00164972">
            <w:pPr>
              <w:jc w:val="both"/>
              <w:rPr>
                <w:sz w:val="28"/>
                <w:szCs w:val="28"/>
              </w:rPr>
            </w:pPr>
          </w:p>
        </w:tc>
        <w:tc>
          <w:tcPr>
            <w:tcW w:w="2837" w:type="dxa"/>
          </w:tcPr>
          <w:p w14:paraId="508B80B8" w14:textId="228DE55C" w:rsidR="00121A58" w:rsidRDefault="00A20DC6" w:rsidP="00164972">
            <w:pPr>
              <w:jc w:val="both"/>
              <w:rPr>
                <w:sz w:val="28"/>
                <w:szCs w:val="28"/>
              </w:rPr>
            </w:pPr>
            <w:r w:rsidRPr="0047645A">
              <w:rPr>
                <w:color w:val="000000"/>
                <w:sz w:val="24"/>
                <w:szCs w:val="24"/>
              </w:rPr>
              <w:t>2.Разрабатывает, сопровождает и модернизирует программно-аппаратное обеспечение информационных и автоматизированных систем.</w:t>
            </w:r>
          </w:p>
        </w:tc>
        <w:tc>
          <w:tcPr>
            <w:tcW w:w="2694" w:type="dxa"/>
          </w:tcPr>
          <w:p w14:paraId="7A247A1C" w14:textId="77777777" w:rsidR="00A20DC6" w:rsidRPr="00034DC4" w:rsidRDefault="00A20DC6" w:rsidP="00A20DC6">
            <w:pPr>
              <w:ind w:left="38"/>
              <w:rPr>
                <w:sz w:val="24"/>
              </w:rPr>
            </w:pPr>
            <w:r w:rsidRPr="00A20DC6">
              <w:rPr>
                <w:b/>
                <w:i/>
                <w:sz w:val="24"/>
              </w:rPr>
              <w:t>Знать:</w:t>
            </w:r>
            <w:r w:rsidRPr="00034DC4">
              <w:rPr>
                <w:sz w:val="24"/>
              </w:rPr>
              <w:t xml:space="preserve"> </w:t>
            </w:r>
            <w:r w:rsidRPr="007D4C0F">
              <w:rPr>
                <w:sz w:val="24"/>
              </w:rPr>
              <w:t xml:space="preserve">интерфейсы взаимодействия различных </w:t>
            </w:r>
            <w:proofErr w:type="spellStart"/>
            <w:r w:rsidRPr="007D4C0F">
              <w:rPr>
                <w:sz w:val="24"/>
              </w:rPr>
              <w:t>нереляционных</w:t>
            </w:r>
            <w:proofErr w:type="spellEnd"/>
            <w:r w:rsidRPr="007D4C0F">
              <w:rPr>
                <w:sz w:val="24"/>
              </w:rPr>
              <w:t xml:space="preserve"> баз данных</w:t>
            </w:r>
            <w:r>
              <w:rPr>
                <w:sz w:val="24"/>
              </w:rPr>
              <w:t>.</w:t>
            </w:r>
          </w:p>
          <w:p w14:paraId="5706796F" w14:textId="77777777" w:rsidR="00A20DC6" w:rsidRDefault="00A20DC6" w:rsidP="00A20DC6">
            <w:pPr>
              <w:jc w:val="both"/>
              <w:rPr>
                <w:b/>
                <w:i/>
                <w:sz w:val="24"/>
              </w:rPr>
            </w:pPr>
          </w:p>
          <w:p w14:paraId="2E6D7656" w14:textId="77777777" w:rsidR="00A20DC6" w:rsidRDefault="00A20DC6" w:rsidP="00A20DC6">
            <w:pPr>
              <w:jc w:val="both"/>
              <w:rPr>
                <w:b/>
                <w:i/>
                <w:sz w:val="24"/>
              </w:rPr>
            </w:pPr>
          </w:p>
          <w:p w14:paraId="3089369F" w14:textId="77777777" w:rsidR="00ED7397" w:rsidRDefault="00ED7397" w:rsidP="00A20DC6">
            <w:pPr>
              <w:jc w:val="both"/>
              <w:rPr>
                <w:b/>
                <w:i/>
                <w:sz w:val="24"/>
              </w:rPr>
            </w:pPr>
          </w:p>
          <w:p w14:paraId="7C63D521" w14:textId="77777777" w:rsidR="00ED7397" w:rsidRDefault="00ED7397" w:rsidP="00A20DC6">
            <w:pPr>
              <w:jc w:val="both"/>
              <w:rPr>
                <w:b/>
                <w:i/>
                <w:sz w:val="24"/>
              </w:rPr>
            </w:pPr>
          </w:p>
          <w:p w14:paraId="0552E593" w14:textId="5215BC57" w:rsidR="00121A58" w:rsidRDefault="00A20DC6" w:rsidP="00A20DC6">
            <w:pPr>
              <w:jc w:val="both"/>
              <w:rPr>
                <w:sz w:val="28"/>
                <w:szCs w:val="28"/>
              </w:rPr>
            </w:pPr>
            <w:r w:rsidRPr="00A20DC6">
              <w:rPr>
                <w:b/>
                <w:i/>
                <w:sz w:val="24"/>
              </w:rPr>
              <w:t>Уметь:</w:t>
            </w:r>
            <w:r w:rsidRPr="00034DC4">
              <w:rPr>
                <w:sz w:val="24"/>
              </w:rPr>
              <w:t xml:space="preserve"> </w:t>
            </w:r>
            <w:r w:rsidRPr="007D4C0F">
              <w:rPr>
                <w:sz w:val="24"/>
              </w:rPr>
              <w:t xml:space="preserve">адаптировать </w:t>
            </w:r>
            <w:r>
              <w:rPr>
                <w:sz w:val="24"/>
              </w:rPr>
              <w:t xml:space="preserve">и комбинировать </w:t>
            </w:r>
            <w:proofErr w:type="spellStart"/>
            <w:r>
              <w:rPr>
                <w:sz w:val="24"/>
              </w:rPr>
              <w:t>NoSQL</w:t>
            </w:r>
            <w:proofErr w:type="spellEnd"/>
            <w:r>
              <w:rPr>
                <w:sz w:val="24"/>
              </w:rPr>
              <w:t xml:space="preserve">-системы </w:t>
            </w:r>
            <w:r w:rsidRPr="00677EF2">
              <w:rPr>
                <w:sz w:val="24"/>
              </w:rPr>
              <w:t>в составе программно-аппаратного обеспечения информационных и автоматизированных систем</w:t>
            </w:r>
            <w:r>
              <w:rPr>
                <w:sz w:val="24"/>
              </w:rPr>
              <w:t>.</w:t>
            </w:r>
          </w:p>
        </w:tc>
        <w:tc>
          <w:tcPr>
            <w:tcW w:w="2455" w:type="dxa"/>
          </w:tcPr>
          <w:p w14:paraId="5D6347D2" w14:textId="5442EB73" w:rsidR="00121A58" w:rsidRDefault="00A20DC6" w:rsidP="00164972">
            <w:pPr>
              <w:jc w:val="both"/>
              <w:rPr>
                <w:sz w:val="24"/>
                <w:szCs w:val="24"/>
              </w:rPr>
            </w:pPr>
            <w:r w:rsidRPr="00A20DC6">
              <w:rPr>
                <w:sz w:val="24"/>
                <w:szCs w:val="24"/>
              </w:rPr>
              <w:t xml:space="preserve">На языке </w:t>
            </w:r>
            <w:proofErr w:type="spellStart"/>
            <w:r w:rsidRPr="00A20DC6">
              <w:rPr>
                <w:sz w:val="24"/>
                <w:szCs w:val="24"/>
              </w:rPr>
              <w:t>Cypher</w:t>
            </w:r>
            <w:proofErr w:type="spellEnd"/>
            <w:r w:rsidRPr="00A20DC6">
              <w:rPr>
                <w:sz w:val="24"/>
                <w:szCs w:val="24"/>
              </w:rPr>
              <w:t xml:space="preserve"> написать запрос к СУБД Neo4j, выводящий идентификаторы всех объектов</w:t>
            </w:r>
            <w:r w:rsidR="00EB78C8" w:rsidRPr="00EB78C8">
              <w:rPr>
                <w:sz w:val="24"/>
                <w:szCs w:val="24"/>
              </w:rPr>
              <w:t>.</w:t>
            </w:r>
          </w:p>
          <w:p w14:paraId="19D80825" w14:textId="77777777" w:rsidR="00121A58" w:rsidRDefault="00121A58" w:rsidP="00164972">
            <w:pPr>
              <w:jc w:val="both"/>
              <w:rPr>
                <w:sz w:val="24"/>
                <w:szCs w:val="24"/>
              </w:rPr>
            </w:pPr>
          </w:p>
          <w:p w14:paraId="0955BD09" w14:textId="77777777" w:rsidR="00ED7397" w:rsidRDefault="00ED7397" w:rsidP="00EB78C8">
            <w:pPr>
              <w:jc w:val="both"/>
              <w:rPr>
                <w:b/>
                <w:i/>
                <w:sz w:val="24"/>
                <w:szCs w:val="24"/>
              </w:rPr>
            </w:pPr>
          </w:p>
          <w:p w14:paraId="1CC2F20E" w14:textId="77777777" w:rsidR="00ED7397" w:rsidRDefault="00ED7397" w:rsidP="00EB78C8">
            <w:pPr>
              <w:jc w:val="both"/>
              <w:rPr>
                <w:b/>
                <w:i/>
                <w:sz w:val="24"/>
                <w:szCs w:val="24"/>
              </w:rPr>
            </w:pPr>
          </w:p>
          <w:p w14:paraId="0FBD2E7D" w14:textId="46CF429C" w:rsidR="00EB78C8" w:rsidRPr="00326F2A" w:rsidRDefault="00A20DC6" w:rsidP="00164972">
            <w:pPr>
              <w:jc w:val="both"/>
              <w:rPr>
                <w:sz w:val="24"/>
                <w:szCs w:val="24"/>
              </w:rPr>
            </w:pPr>
            <w:r w:rsidRPr="00A20DC6">
              <w:rPr>
                <w:sz w:val="24"/>
                <w:szCs w:val="24"/>
              </w:rPr>
              <w:t xml:space="preserve">В СУБД </w:t>
            </w:r>
            <w:proofErr w:type="spellStart"/>
            <w:r w:rsidRPr="00A20DC6">
              <w:rPr>
                <w:sz w:val="24"/>
                <w:szCs w:val="24"/>
              </w:rPr>
              <w:t>Cassandra</w:t>
            </w:r>
            <w:proofErr w:type="spellEnd"/>
            <w:r w:rsidRPr="00A20DC6">
              <w:rPr>
                <w:sz w:val="24"/>
                <w:szCs w:val="24"/>
              </w:rPr>
              <w:t xml:space="preserve"> создайте пространство ключей и таблицу для хранения информации о книгах библиотеки (ID, наименование, автор, год издания, </w:t>
            </w:r>
            <w:r w:rsidRPr="00A20DC6">
              <w:rPr>
                <w:sz w:val="24"/>
                <w:szCs w:val="24"/>
              </w:rPr>
              <w:lastRenderedPageBreak/>
              <w:t>гриф издания). Заполнить таблицу произвольными данными, установить время существования поля «гриф издания» - 5 лет</w:t>
            </w:r>
            <w:r>
              <w:rPr>
                <w:sz w:val="24"/>
                <w:szCs w:val="24"/>
              </w:rPr>
              <w:t>.</w:t>
            </w:r>
          </w:p>
        </w:tc>
      </w:tr>
    </w:tbl>
    <w:p w14:paraId="44A17BC3" w14:textId="77777777" w:rsidR="00A20DC6" w:rsidRDefault="00A20DC6" w:rsidP="00A20DC6">
      <w:pPr>
        <w:ind w:right="-286"/>
        <w:jc w:val="center"/>
        <w:rPr>
          <w:b/>
          <w:i/>
          <w:sz w:val="28"/>
          <w:szCs w:val="28"/>
        </w:rPr>
      </w:pPr>
    </w:p>
    <w:p w14:paraId="587C81BA" w14:textId="76095237" w:rsidR="00A20DC6" w:rsidRDefault="00A20DC6" w:rsidP="00A20DC6">
      <w:pPr>
        <w:ind w:right="-286"/>
        <w:jc w:val="center"/>
        <w:rPr>
          <w:b/>
          <w:i/>
          <w:sz w:val="28"/>
          <w:szCs w:val="28"/>
        </w:rPr>
      </w:pPr>
      <w:r>
        <w:rPr>
          <w:b/>
          <w:i/>
          <w:sz w:val="28"/>
          <w:szCs w:val="28"/>
        </w:rPr>
        <w:t>Примерные в</w:t>
      </w:r>
      <w:r w:rsidRPr="00873F5C">
        <w:rPr>
          <w:b/>
          <w:i/>
          <w:sz w:val="28"/>
          <w:szCs w:val="28"/>
        </w:rPr>
        <w:t xml:space="preserve">опросы для подготовки к </w:t>
      </w:r>
      <w:r>
        <w:rPr>
          <w:b/>
          <w:i/>
          <w:sz w:val="28"/>
          <w:szCs w:val="28"/>
        </w:rPr>
        <w:t>экзамену</w:t>
      </w:r>
    </w:p>
    <w:p w14:paraId="0215B16C" w14:textId="77777777" w:rsidR="00A20DC6" w:rsidRPr="00873F5C" w:rsidRDefault="00A20DC6" w:rsidP="00A20DC6">
      <w:pPr>
        <w:ind w:right="-286"/>
        <w:jc w:val="center"/>
        <w:rPr>
          <w:b/>
          <w:i/>
          <w:sz w:val="28"/>
          <w:szCs w:val="28"/>
        </w:rPr>
      </w:pPr>
    </w:p>
    <w:p w14:paraId="3B899510"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Методология построения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14:paraId="28284E25"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Основные особенности </w:t>
      </w:r>
      <w:proofErr w:type="spellStart"/>
      <w:r w:rsidRPr="00B60298">
        <w:rPr>
          <w:sz w:val="28"/>
          <w:szCs w:val="28"/>
          <w:lang w:eastAsia="zh-CN"/>
        </w:rPr>
        <w:t>нереляционных</w:t>
      </w:r>
      <w:proofErr w:type="spellEnd"/>
      <w:r w:rsidRPr="00B60298">
        <w:rPr>
          <w:sz w:val="28"/>
          <w:szCs w:val="28"/>
          <w:lang w:eastAsia="zh-CN"/>
        </w:rPr>
        <w:t xml:space="preserve"> баз данных.</w:t>
      </w:r>
    </w:p>
    <w:p w14:paraId="2D4AB849"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Сравнение реляционных и </w:t>
      </w:r>
      <w:r w:rsidRPr="00B60298">
        <w:rPr>
          <w:sz w:val="28"/>
          <w:szCs w:val="28"/>
          <w:lang w:val="en-US" w:eastAsia="zh-CN"/>
        </w:rPr>
        <w:t>NoSQL</w:t>
      </w:r>
      <w:r w:rsidRPr="00B60298">
        <w:rPr>
          <w:sz w:val="28"/>
          <w:szCs w:val="28"/>
          <w:lang w:eastAsia="zh-CN"/>
        </w:rPr>
        <w:t>-систем.</w:t>
      </w:r>
    </w:p>
    <w:p w14:paraId="268C9001"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Типы хранилищ данных.</w:t>
      </w:r>
    </w:p>
    <w:p w14:paraId="797D34C6"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Хранилище «ключ-значение»</w:t>
      </w:r>
    </w:p>
    <w:p w14:paraId="535E9BE5"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proofErr w:type="spellStart"/>
      <w:r w:rsidRPr="00B60298">
        <w:rPr>
          <w:sz w:val="28"/>
          <w:szCs w:val="28"/>
          <w:lang w:eastAsia="zh-CN"/>
        </w:rPr>
        <w:t>Документо-оринтированные</w:t>
      </w:r>
      <w:proofErr w:type="spellEnd"/>
      <w:r w:rsidRPr="00B60298">
        <w:rPr>
          <w:sz w:val="28"/>
          <w:szCs w:val="28"/>
          <w:lang w:eastAsia="zh-CN"/>
        </w:rPr>
        <w:t xml:space="preserve"> базы данных</w:t>
      </w:r>
    </w:p>
    <w:p w14:paraId="6F8F85B7"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базы данных</w:t>
      </w:r>
    </w:p>
    <w:p w14:paraId="7009C267"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Хранилище семейств колонок.</w:t>
      </w:r>
    </w:p>
    <w:p w14:paraId="4173CC40"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MongoDB</w:t>
      </w:r>
      <w:proofErr w:type="spellEnd"/>
      <w:r w:rsidRPr="00B60298">
        <w:rPr>
          <w:sz w:val="28"/>
          <w:szCs w:val="28"/>
          <w:lang w:eastAsia="zh-CN"/>
        </w:rPr>
        <w:t xml:space="preserve">. </w:t>
      </w:r>
    </w:p>
    <w:p w14:paraId="126F7D35"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Формат данных в </w:t>
      </w:r>
      <w:proofErr w:type="spellStart"/>
      <w:r w:rsidRPr="00B60298">
        <w:rPr>
          <w:sz w:val="28"/>
          <w:szCs w:val="28"/>
          <w:lang w:eastAsia="zh-CN"/>
        </w:rPr>
        <w:t>MongoDB</w:t>
      </w:r>
      <w:proofErr w:type="spellEnd"/>
      <w:r w:rsidRPr="00B60298">
        <w:rPr>
          <w:sz w:val="28"/>
          <w:szCs w:val="28"/>
          <w:lang w:eastAsia="zh-CN"/>
        </w:rPr>
        <w:t xml:space="preserve">. </w:t>
      </w:r>
    </w:p>
    <w:p w14:paraId="5A231871"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Устройство базы данных в </w:t>
      </w:r>
      <w:proofErr w:type="spellStart"/>
      <w:r w:rsidRPr="00B60298">
        <w:rPr>
          <w:sz w:val="28"/>
          <w:szCs w:val="28"/>
          <w:lang w:eastAsia="zh-CN"/>
        </w:rPr>
        <w:t>MongoDB</w:t>
      </w:r>
      <w:proofErr w:type="spellEnd"/>
      <w:r w:rsidRPr="00B60298">
        <w:rPr>
          <w:sz w:val="28"/>
          <w:szCs w:val="28"/>
          <w:lang w:eastAsia="zh-CN"/>
        </w:rPr>
        <w:t xml:space="preserve">. </w:t>
      </w:r>
    </w:p>
    <w:p w14:paraId="0F6D9E1D"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Реализация запросов на выборку данных в </w:t>
      </w:r>
      <w:proofErr w:type="spellStart"/>
      <w:r w:rsidRPr="00B60298">
        <w:rPr>
          <w:sz w:val="28"/>
          <w:szCs w:val="28"/>
          <w:lang w:eastAsia="zh-CN"/>
        </w:rPr>
        <w:t>MongoDB</w:t>
      </w:r>
      <w:proofErr w:type="spellEnd"/>
      <w:r w:rsidRPr="00B60298">
        <w:rPr>
          <w:sz w:val="28"/>
          <w:szCs w:val="28"/>
          <w:lang w:eastAsia="zh-CN"/>
        </w:rPr>
        <w:t>.</w:t>
      </w:r>
    </w:p>
    <w:p w14:paraId="7B578A0F"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 Операции </w:t>
      </w:r>
      <w:r w:rsidRPr="00B60298">
        <w:rPr>
          <w:sz w:val="28"/>
          <w:szCs w:val="28"/>
          <w:lang w:val="en-US" w:eastAsia="zh-CN"/>
        </w:rPr>
        <w:t>CRUD</w:t>
      </w:r>
      <w:r w:rsidRPr="00B60298">
        <w:rPr>
          <w:sz w:val="28"/>
          <w:szCs w:val="28"/>
          <w:lang w:eastAsia="zh-CN"/>
        </w:rPr>
        <w:t xml:space="preserve"> в </w:t>
      </w:r>
      <w:proofErr w:type="spellStart"/>
      <w:r w:rsidRPr="00B60298">
        <w:rPr>
          <w:sz w:val="28"/>
          <w:szCs w:val="28"/>
          <w:lang w:eastAsia="zh-CN"/>
        </w:rPr>
        <w:t>MongoDB</w:t>
      </w:r>
      <w:proofErr w:type="spellEnd"/>
      <w:r w:rsidRPr="00B60298">
        <w:rPr>
          <w:sz w:val="28"/>
          <w:szCs w:val="28"/>
          <w:lang w:eastAsia="zh-CN"/>
        </w:rPr>
        <w:t>.</w:t>
      </w:r>
    </w:p>
    <w:p w14:paraId="6858653F"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 Работа с индексами в </w:t>
      </w:r>
      <w:proofErr w:type="spellStart"/>
      <w:r w:rsidRPr="00B60298">
        <w:rPr>
          <w:sz w:val="28"/>
          <w:szCs w:val="28"/>
          <w:lang w:eastAsia="zh-CN"/>
        </w:rPr>
        <w:t>MongoDB</w:t>
      </w:r>
      <w:proofErr w:type="spellEnd"/>
      <w:r w:rsidRPr="00B60298">
        <w:rPr>
          <w:sz w:val="28"/>
          <w:szCs w:val="28"/>
          <w:lang w:eastAsia="zh-CN"/>
        </w:rPr>
        <w:t xml:space="preserve">. </w:t>
      </w:r>
    </w:p>
    <w:p w14:paraId="22310F36"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Резервное копирование и масштабирование данных в </w:t>
      </w:r>
      <w:proofErr w:type="spellStart"/>
      <w:r w:rsidRPr="00B60298">
        <w:rPr>
          <w:sz w:val="28"/>
          <w:szCs w:val="28"/>
          <w:lang w:eastAsia="zh-CN"/>
        </w:rPr>
        <w:t>MongoDB</w:t>
      </w:r>
      <w:proofErr w:type="spellEnd"/>
      <w:r w:rsidRPr="00B60298">
        <w:rPr>
          <w:sz w:val="28"/>
          <w:szCs w:val="28"/>
          <w:lang w:eastAsia="zh-CN"/>
        </w:rPr>
        <w:t xml:space="preserve">. </w:t>
      </w:r>
    </w:p>
    <w:p w14:paraId="4F213E9E"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Принципы моделирования данных в виде графа. </w:t>
      </w:r>
    </w:p>
    <w:p w14:paraId="496C0F7C"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СУБД Neo4j.</w:t>
      </w:r>
    </w:p>
    <w:p w14:paraId="519AEAF4"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proofErr w:type="spellStart"/>
      <w:r w:rsidRPr="00B60298">
        <w:rPr>
          <w:sz w:val="28"/>
          <w:szCs w:val="28"/>
          <w:lang w:eastAsia="zh-CN"/>
        </w:rPr>
        <w:t>Графовые</w:t>
      </w:r>
      <w:proofErr w:type="spellEnd"/>
      <w:r w:rsidRPr="00B60298">
        <w:rPr>
          <w:sz w:val="28"/>
          <w:szCs w:val="28"/>
          <w:lang w:eastAsia="zh-CN"/>
        </w:rPr>
        <w:t xml:space="preserve"> запросы в Neo4j.</w:t>
      </w:r>
    </w:p>
    <w:p w14:paraId="3F34637D"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Операции CRUD в Neo4j. </w:t>
      </w:r>
    </w:p>
    <w:p w14:paraId="57D98BE0"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Кластеризация, балансировка нагрузки в Neo4j.</w:t>
      </w:r>
    </w:p>
    <w:p w14:paraId="4FD7E591"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Особенности СУБД </w:t>
      </w:r>
      <w:proofErr w:type="spellStart"/>
      <w:r w:rsidRPr="00B60298">
        <w:rPr>
          <w:sz w:val="28"/>
          <w:szCs w:val="28"/>
          <w:lang w:eastAsia="zh-CN"/>
        </w:rPr>
        <w:t>Cassandra</w:t>
      </w:r>
      <w:proofErr w:type="spellEnd"/>
      <w:r w:rsidRPr="00B60298">
        <w:rPr>
          <w:sz w:val="28"/>
          <w:szCs w:val="28"/>
          <w:lang w:eastAsia="zh-CN"/>
        </w:rPr>
        <w:t>.</w:t>
      </w:r>
    </w:p>
    <w:p w14:paraId="288ED9AC"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Аспекты архитектуры </w:t>
      </w:r>
      <w:proofErr w:type="spellStart"/>
      <w:r w:rsidRPr="00B60298">
        <w:rPr>
          <w:sz w:val="28"/>
          <w:szCs w:val="28"/>
          <w:lang w:eastAsia="zh-CN"/>
        </w:rPr>
        <w:t>Cassandra</w:t>
      </w:r>
      <w:proofErr w:type="spellEnd"/>
      <w:r w:rsidRPr="00B60298">
        <w:rPr>
          <w:sz w:val="28"/>
          <w:szCs w:val="28"/>
          <w:lang w:eastAsia="zh-CN"/>
        </w:rPr>
        <w:t xml:space="preserve">. </w:t>
      </w:r>
    </w:p>
    <w:p w14:paraId="0B4167D7"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t xml:space="preserve">Проектирование моделей данных для </w:t>
      </w:r>
      <w:proofErr w:type="spellStart"/>
      <w:r w:rsidRPr="00B60298">
        <w:rPr>
          <w:sz w:val="28"/>
          <w:szCs w:val="28"/>
          <w:lang w:eastAsia="zh-CN"/>
        </w:rPr>
        <w:t>Cassandra</w:t>
      </w:r>
      <w:proofErr w:type="spellEnd"/>
      <w:r w:rsidRPr="00B60298">
        <w:rPr>
          <w:sz w:val="28"/>
          <w:szCs w:val="28"/>
          <w:lang w:eastAsia="zh-CN"/>
        </w:rPr>
        <w:t xml:space="preserve">. </w:t>
      </w:r>
    </w:p>
    <w:p w14:paraId="67395A1A" w14:textId="77777777" w:rsidR="00A20DC6" w:rsidRPr="00B60298" w:rsidRDefault="00A20DC6" w:rsidP="00A20DC6">
      <w:pPr>
        <w:widowControl/>
        <w:numPr>
          <w:ilvl w:val="0"/>
          <w:numId w:val="36"/>
        </w:numPr>
        <w:suppressAutoHyphens/>
        <w:autoSpaceDE/>
        <w:autoSpaceDN/>
        <w:adjustRightInd/>
        <w:spacing w:line="360" w:lineRule="auto"/>
        <w:ind w:left="0" w:firstLine="709"/>
        <w:jc w:val="both"/>
        <w:rPr>
          <w:sz w:val="28"/>
          <w:szCs w:val="28"/>
          <w:lang w:eastAsia="zh-CN"/>
        </w:rPr>
      </w:pPr>
      <w:r w:rsidRPr="00B60298">
        <w:rPr>
          <w:sz w:val="28"/>
          <w:szCs w:val="28"/>
          <w:lang w:eastAsia="zh-CN"/>
        </w:rPr>
        <w:lastRenderedPageBreak/>
        <w:t xml:space="preserve">Чтение и запись данных в </w:t>
      </w:r>
      <w:proofErr w:type="spellStart"/>
      <w:r w:rsidRPr="00B60298">
        <w:rPr>
          <w:sz w:val="28"/>
          <w:szCs w:val="28"/>
          <w:lang w:eastAsia="zh-CN"/>
        </w:rPr>
        <w:t>Cassandra</w:t>
      </w:r>
      <w:proofErr w:type="spellEnd"/>
      <w:r w:rsidRPr="00B60298">
        <w:rPr>
          <w:sz w:val="28"/>
          <w:szCs w:val="28"/>
          <w:lang w:eastAsia="zh-CN"/>
        </w:rPr>
        <w:t xml:space="preserve">. </w:t>
      </w:r>
    </w:p>
    <w:p w14:paraId="1E427DBA" w14:textId="77777777" w:rsidR="00A20DC6" w:rsidRPr="00A20DC6" w:rsidRDefault="00A20DC6" w:rsidP="00A20DC6">
      <w:pPr>
        <w:pStyle w:val="a7"/>
        <w:widowControl/>
        <w:numPr>
          <w:ilvl w:val="0"/>
          <w:numId w:val="36"/>
        </w:numPr>
        <w:autoSpaceDE/>
        <w:autoSpaceDN/>
        <w:adjustRightInd/>
        <w:spacing w:line="360" w:lineRule="auto"/>
        <w:ind w:left="0" w:firstLine="709"/>
        <w:contextualSpacing/>
        <w:jc w:val="both"/>
        <w:rPr>
          <w:sz w:val="28"/>
          <w:szCs w:val="28"/>
          <w:lang w:eastAsia="zh-CN"/>
        </w:rPr>
      </w:pPr>
      <w:r w:rsidRPr="00A20DC6">
        <w:rPr>
          <w:sz w:val="28"/>
          <w:szCs w:val="28"/>
          <w:lang w:eastAsia="zh-CN"/>
        </w:rPr>
        <w:t xml:space="preserve">Инструменты мониторинга и настройки производительности в </w:t>
      </w:r>
      <w:proofErr w:type="spellStart"/>
      <w:r w:rsidRPr="00A20DC6">
        <w:rPr>
          <w:sz w:val="28"/>
          <w:szCs w:val="28"/>
          <w:lang w:eastAsia="zh-CN"/>
        </w:rPr>
        <w:t>Cassandra</w:t>
      </w:r>
      <w:proofErr w:type="spellEnd"/>
      <w:r w:rsidRPr="00A20DC6">
        <w:rPr>
          <w:sz w:val="28"/>
          <w:szCs w:val="28"/>
          <w:lang w:eastAsia="zh-CN"/>
        </w:rPr>
        <w:t xml:space="preserve">. </w:t>
      </w:r>
    </w:p>
    <w:p w14:paraId="7AFD312A" w14:textId="4C044366" w:rsidR="007158A8" w:rsidRPr="00A748C5" w:rsidRDefault="007158A8" w:rsidP="00D039D7">
      <w:pPr>
        <w:widowControl/>
        <w:autoSpaceDE/>
        <w:autoSpaceDN/>
        <w:adjustRightInd/>
        <w:jc w:val="both"/>
        <w:rPr>
          <w:rFonts w:eastAsia="Calibri"/>
          <w:color w:val="000000"/>
          <w:sz w:val="28"/>
          <w:szCs w:val="22"/>
        </w:rPr>
      </w:pPr>
    </w:p>
    <w:p w14:paraId="75515909" w14:textId="27EF2B5F" w:rsidR="005F551F" w:rsidRPr="005F551F" w:rsidRDefault="005F551F" w:rsidP="005F551F">
      <w:pPr>
        <w:pStyle w:val="a7"/>
        <w:widowControl/>
        <w:autoSpaceDE/>
        <w:autoSpaceDN/>
        <w:adjustRightInd/>
        <w:spacing w:line="276" w:lineRule="auto"/>
        <w:ind w:left="360"/>
        <w:jc w:val="center"/>
        <w:rPr>
          <w:rFonts w:eastAsia="Calibri"/>
          <w:b/>
          <w:i/>
          <w:color w:val="000000"/>
          <w:sz w:val="28"/>
          <w:szCs w:val="28"/>
        </w:rPr>
      </w:pPr>
      <w:r w:rsidRPr="005F551F">
        <w:rPr>
          <w:rFonts w:eastAsia="Calibri"/>
          <w:b/>
          <w:i/>
          <w:color w:val="000000"/>
          <w:sz w:val="28"/>
          <w:szCs w:val="28"/>
        </w:rPr>
        <w:t>Примерные задани</w:t>
      </w:r>
      <w:r>
        <w:rPr>
          <w:rFonts w:eastAsia="Calibri"/>
          <w:b/>
          <w:i/>
          <w:color w:val="000000"/>
          <w:sz w:val="28"/>
          <w:szCs w:val="28"/>
        </w:rPr>
        <w:t>я</w:t>
      </w:r>
      <w:r w:rsidRPr="005F551F">
        <w:rPr>
          <w:rFonts w:eastAsia="Calibri"/>
          <w:b/>
          <w:i/>
          <w:color w:val="000000"/>
          <w:sz w:val="28"/>
          <w:szCs w:val="28"/>
        </w:rPr>
        <w:t xml:space="preserve"> для подготовки к экзамену</w:t>
      </w:r>
    </w:p>
    <w:p w14:paraId="1F25EF72" w14:textId="77777777" w:rsidR="005F551F" w:rsidRPr="005F551F" w:rsidRDefault="005F551F" w:rsidP="005F551F">
      <w:pPr>
        <w:pStyle w:val="a7"/>
        <w:widowControl/>
        <w:autoSpaceDE/>
        <w:autoSpaceDN/>
        <w:adjustRightInd/>
        <w:spacing w:line="276" w:lineRule="auto"/>
        <w:ind w:left="360"/>
        <w:jc w:val="center"/>
        <w:rPr>
          <w:rFonts w:eastAsia="Calibri"/>
          <w:b/>
          <w:color w:val="000000"/>
          <w:sz w:val="28"/>
          <w:szCs w:val="28"/>
        </w:rPr>
      </w:pPr>
    </w:p>
    <w:p w14:paraId="4CD1A76E" w14:textId="183F3463" w:rsidR="005F551F" w:rsidRPr="000862FC" w:rsidRDefault="00451251" w:rsidP="00451251">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напишите запрос, выводящий перечень всех книг из раздела «Экономика и финансы», поступивших в 2024 году</w:t>
      </w:r>
      <w:r w:rsidRPr="00EC4705">
        <w:rPr>
          <w:sz w:val="28"/>
          <w:szCs w:val="28"/>
        </w:rPr>
        <w:t>.</w:t>
      </w:r>
      <w:r w:rsidR="005F551F" w:rsidRPr="000862FC">
        <w:rPr>
          <w:sz w:val="28"/>
          <w:szCs w:val="28"/>
        </w:rPr>
        <w:t xml:space="preserve">   </w:t>
      </w:r>
    </w:p>
    <w:p w14:paraId="2210F5DD" w14:textId="0D804B4C" w:rsidR="005F551F" w:rsidRDefault="00451251" w:rsidP="005F551F">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w:t>
      </w:r>
      <w:r>
        <w:rPr>
          <w:sz w:val="28"/>
          <w:szCs w:val="28"/>
        </w:rPr>
        <w:t>выведите всех студентов Финансового университета, задерживающие возвращение учебной литературы более чем на год</w:t>
      </w:r>
      <w:r w:rsidRPr="000862FC">
        <w:rPr>
          <w:sz w:val="28"/>
          <w:szCs w:val="28"/>
        </w:rPr>
        <w:t>.</w:t>
      </w:r>
      <w:r w:rsidR="005F551F" w:rsidRPr="000862FC">
        <w:rPr>
          <w:sz w:val="28"/>
          <w:szCs w:val="28"/>
        </w:rPr>
        <w:t xml:space="preserve">   </w:t>
      </w:r>
    </w:p>
    <w:p w14:paraId="7FB4DD06" w14:textId="5D2D7CE0" w:rsidR="005F551F" w:rsidRPr="000862FC" w:rsidRDefault="00451251" w:rsidP="005F551F">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w:t>
      </w:r>
      <w:r>
        <w:rPr>
          <w:sz w:val="28"/>
          <w:szCs w:val="28"/>
        </w:rPr>
        <w:t>выведите количество студентов Финансового университета, которые в течение учебного года ни разу не обращались к библиотечной системе вуза</w:t>
      </w:r>
      <w:r w:rsidRPr="000862FC">
        <w:rPr>
          <w:sz w:val="28"/>
          <w:szCs w:val="28"/>
        </w:rPr>
        <w:t>.</w:t>
      </w:r>
      <w:r w:rsidR="005F551F" w:rsidRPr="000862FC">
        <w:rPr>
          <w:sz w:val="28"/>
          <w:szCs w:val="28"/>
        </w:rPr>
        <w:t xml:space="preserve">   </w:t>
      </w:r>
    </w:p>
    <w:p w14:paraId="518B8FF6" w14:textId="4B53E483" w:rsidR="00657861" w:rsidRPr="00657861" w:rsidRDefault="00451251" w:rsidP="00657861">
      <w:pPr>
        <w:pStyle w:val="a7"/>
        <w:widowControl/>
        <w:numPr>
          <w:ilvl w:val="0"/>
          <w:numId w:val="37"/>
        </w:numPr>
        <w:autoSpaceDE/>
        <w:autoSpaceDN/>
        <w:adjustRightInd/>
        <w:spacing w:line="360" w:lineRule="auto"/>
        <w:ind w:left="0" w:firstLine="567"/>
        <w:jc w:val="both"/>
        <w:rPr>
          <w:sz w:val="28"/>
          <w:szCs w:val="28"/>
        </w:rPr>
      </w:pPr>
      <w:r w:rsidRPr="00451251">
        <w:rPr>
          <w:sz w:val="28"/>
          <w:szCs w:val="28"/>
        </w:rPr>
        <w:t xml:space="preserve">В базе данных </w:t>
      </w:r>
      <w:proofErr w:type="spellStart"/>
      <w:r w:rsidRPr="00451251">
        <w:rPr>
          <w:sz w:val="28"/>
          <w:szCs w:val="28"/>
        </w:rPr>
        <w:t>MongoDB</w:t>
      </w:r>
      <w:proofErr w:type="spellEnd"/>
      <w:r w:rsidRPr="00451251">
        <w:rPr>
          <w:sz w:val="28"/>
          <w:szCs w:val="28"/>
        </w:rPr>
        <w:t xml:space="preserve"> «Библиотека» </w:t>
      </w:r>
      <w:r>
        <w:rPr>
          <w:sz w:val="28"/>
          <w:szCs w:val="28"/>
        </w:rPr>
        <w:t xml:space="preserve">выведите количество </w:t>
      </w:r>
      <w:r w:rsidR="009D4EE8">
        <w:rPr>
          <w:sz w:val="28"/>
          <w:szCs w:val="28"/>
        </w:rPr>
        <w:t>учебных изданий, поступивших в 2024 году, по разделам</w:t>
      </w:r>
      <w:r w:rsidRPr="000862FC">
        <w:rPr>
          <w:sz w:val="28"/>
          <w:szCs w:val="28"/>
        </w:rPr>
        <w:t>.</w:t>
      </w:r>
      <w:r w:rsidR="005F551F" w:rsidRPr="000862FC">
        <w:rPr>
          <w:sz w:val="28"/>
          <w:szCs w:val="28"/>
        </w:rPr>
        <w:t xml:space="preserve">   </w:t>
      </w:r>
    </w:p>
    <w:p w14:paraId="03D1AB42" w14:textId="79FF4874" w:rsidR="00EC4705" w:rsidRPr="00657861" w:rsidRDefault="005F551F" w:rsidP="00657861">
      <w:pPr>
        <w:widowControl/>
        <w:tabs>
          <w:tab w:val="left" w:pos="993"/>
        </w:tabs>
        <w:suppressAutoHyphens/>
        <w:spacing w:before="240" w:after="120" w:line="360" w:lineRule="auto"/>
        <w:jc w:val="center"/>
        <w:rPr>
          <w:b/>
          <w:i/>
          <w:iCs/>
          <w:sz w:val="28"/>
          <w:szCs w:val="28"/>
        </w:rPr>
      </w:pPr>
      <w:r w:rsidRPr="009D4EE8">
        <w:rPr>
          <w:b/>
          <w:i/>
          <w:iCs/>
          <w:sz w:val="28"/>
          <w:szCs w:val="28"/>
        </w:rPr>
        <w:t>П</w:t>
      </w:r>
      <w:r w:rsidR="00657861">
        <w:rPr>
          <w:b/>
          <w:i/>
          <w:iCs/>
          <w:sz w:val="28"/>
          <w:szCs w:val="28"/>
        </w:rPr>
        <w:t xml:space="preserve">ример экзаменационного билета </w:t>
      </w:r>
    </w:p>
    <w:p w14:paraId="1DA3BD6C" w14:textId="4E8CC292"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Федеральное государственное образовательное бюджетное учреждение</w:t>
      </w:r>
    </w:p>
    <w:p w14:paraId="2DA6A5C9" w14:textId="091127FE"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высшего образования</w:t>
      </w:r>
    </w:p>
    <w:p w14:paraId="6D32E9C8" w14:textId="723803A7"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«ФИНАНСОВЫЙ УНИВЕРСИТЕТ ПРИ ПРАВИТЕЛЬСТВЕ</w:t>
      </w:r>
    </w:p>
    <w:p w14:paraId="553F8EB9" w14:textId="69F10956"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РОССИЙСКОЙ ФЕДЕРАЦИИ»</w:t>
      </w:r>
    </w:p>
    <w:p w14:paraId="02532CCC" w14:textId="5F002931" w:rsidR="00EC4705" w:rsidRPr="00EC4705" w:rsidRDefault="00EC4705" w:rsidP="00EC4705">
      <w:pPr>
        <w:widowControl/>
        <w:jc w:val="center"/>
        <w:rPr>
          <w:rFonts w:eastAsiaTheme="minorHAnsi"/>
          <w:color w:val="000000"/>
          <w:sz w:val="28"/>
          <w:szCs w:val="28"/>
          <w:lang w:eastAsia="en-US"/>
        </w:rPr>
      </w:pPr>
      <w:r w:rsidRPr="00EC4705">
        <w:rPr>
          <w:rFonts w:eastAsiaTheme="minorHAnsi"/>
          <w:b/>
          <w:bCs/>
          <w:color w:val="000000"/>
          <w:sz w:val="28"/>
          <w:szCs w:val="28"/>
          <w:lang w:eastAsia="en-US"/>
        </w:rPr>
        <w:t>(Финансовый университет)</w:t>
      </w:r>
    </w:p>
    <w:p w14:paraId="4BEA3C91" w14:textId="69A3DC39" w:rsidR="00EC4705" w:rsidRPr="00EC4705" w:rsidRDefault="00EC4705" w:rsidP="00EC4705">
      <w:pPr>
        <w:widowControl/>
        <w:rPr>
          <w:rFonts w:eastAsiaTheme="minorHAnsi"/>
          <w:color w:val="000000"/>
          <w:sz w:val="26"/>
          <w:szCs w:val="26"/>
          <w:lang w:eastAsia="en-US"/>
        </w:rPr>
      </w:pPr>
      <w:r>
        <w:rPr>
          <w:rFonts w:eastAsiaTheme="minorHAnsi"/>
          <w:color w:val="000000"/>
          <w:sz w:val="26"/>
          <w:szCs w:val="26"/>
          <w:lang w:eastAsia="en-US"/>
        </w:rPr>
        <w:t>Кафедра</w:t>
      </w:r>
      <w:r w:rsidRPr="00EC4705">
        <w:rPr>
          <w:rFonts w:eastAsiaTheme="minorHAnsi"/>
          <w:color w:val="000000"/>
          <w:sz w:val="26"/>
          <w:szCs w:val="26"/>
          <w:lang w:eastAsia="en-US"/>
        </w:rPr>
        <w:t xml:space="preserve"> </w:t>
      </w:r>
      <w:r w:rsidR="00657861">
        <w:rPr>
          <w:rFonts w:eastAsiaTheme="minorHAnsi"/>
          <w:color w:val="000000"/>
          <w:sz w:val="26"/>
          <w:szCs w:val="26"/>
          <w:u w:val="single"/>
          <w:lang w:eastAsia="en-US"/>
        </w:rPr>
        <w:t>а</w:t>
      </w:r>
      <w:r w:rsidRPr="00EC4705">
        <w:rPr>
          <w:rFonts w:eastAsiaTheme="minorHAnsi"/>
          <w:color w:val="000000"/>
          <w:sz w:val="26"/>
          <w:szCs w:val="26"/>
          <w:u w:val="single"/>
          <w:lang w:eastAsia="en-US"/>
        </w:rPr>
        <w:t>нализа данных и машинного обучения</w:t>
      </w:r>
      <w:r w:rsidRPr="00EC4705">
        <w:rPr>
          <w:rFonts w:eastAsiaTheme="minorHAnsi"/>
          <w:color w:val="000000"/>
          <w:sz w:val="26"/>
          <w:szCs w:val="26"/>
          <w:lang w:eastAsia="en-US"/>
        </w:rPr>
        <w:t xml:space="preserve"> </w:t>
      </w:r>
    </w:p>
    <w:p w14:paraId="742251D4" w14:textId="3DBD1CEC"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Дисциплина </w:t>
      </w:r>
      <w:proofErr w:type="spellStart"/>
      <w:r w:rsidRPr="00EC4705">
        <w:rPr>
          <w:rFonts w:eastAsiaTheme="minorHAnsi"/>
          <w:color w:val="000000"/>
          <w:sz w:val="26"/>
          <w:szCs w:val="26"/>
          <w:u w:val="single"/>
          <w:lang w:eastAsia="en-US"/>
        </w:rPr>
        <w:t>Нереляционные</w:t>
      </w:r>
      <w:proofErr w:type="spellEnd"/>
      <w:r w:rsidRPr="00EC4705">
        <w:rPr>
          <w:rFonts w:eastAsiaTheme="minorHAnsi"/>
          <w:color w:val="000000"/>
          <w:sz w:val="26"/>
          <w:szCs w:val="26"/>
          <w:u w:val="single"/>
          <w:lang w:eastAsia="en-US"/>
        </w:rPr>
        <w:t xml:space="preserve"> базы данных</w:t>
      </w:r>
      <w:r w:rsidRPr="00EC4705">
        <w:rPr>
          <w:rFonts w:eastAsiaTheme="minorHAnsi"/>
          <w:color w:val="000000"/>
          <w:sz w:val="26"/>
          <w:szCs w:val="26"/>
          <w:lang w:eastAsia="en-US"/>
        </w:rPr>
        <w:t xml:space="preserve"> </w:t>
      </w:r>
    </w:p>
    <w:p w14:paraId="63AA29F9" w14:textId="77777777"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Факультет </w:t>
      </w:r>
      <w:r w:rsidRPr="00EC4705">
        <w:rPr>
          <w:rFonts w:eastAsiaTheme="minorHAnsi"/>
          <w:color w:val="000000"/>
          <w:sz w:val="26"/>
          <w:szCs w:val="26"/>
          <w:u w:val="single"/>
          <w:lang w:eastAsia="en-US"/>
        </w:rPr>
        <w:t>Информационных технологий и анализа больших данных</w:t>
      </w:r>
      <w:r w:rsidRPr="00EC4705">
        <w:rPr>
          <w:rFonts w:eastAsiaTheme="minorHAnsi"/>
          <w:color w:val="000000"/>
          <w:sz w:val="26"/>
          <w:szCs w:val="26"/>
          <w:lang w:eastAsia="en-US"/>
        </w:rPr>
        <w:t xml:space="preserve"> </w:t>
      </w:r>
    </w:p>
    <w:p w14:paraId="12192E52" w14:textId="20875E1A"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Форма обучения </w:t>
      </w:r>
      <w:r w:rsidRPr="00EC4705">
        <w:rPr>
          <w:rFonts w:eastAsiaTheme="minorHAnsi"/>
          <w:color w:val="000000"/>
          <w:sz w:val="26"/>
          <w:szCs w:val="26"/>
          <w:u w:val="single"/>
          <w:lang w:eastAsia="en-US"/>
        </w:rPr>
        <w:t>Заочная</w:t>
      </w:r>
      <w:r w:rsidRPr="00EC4705">
        <w:rPr>
          <w:rFonts w:eastAsiaTheme="minorHAnsi"/>
          <w:color w:val="000000"/>
          <w:sz w:val="26"/>
          <w:szCs w:val="26"/>
          <w:lang w:eastAsia="en-US"/>
        </w:rPr>
        <w:t xml:space="preserve"> </w:t>
      </w:r>
    </w:p>
    <w:p w14:paraId="6B12B2BD" w14:textId="3718E0C0" w:rsidR="00EC4705" w:rsidRP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Модуль </w:t>
      </w:r>
      <w:r w:rsidRPr="00EC4705">
        <w:rPr>
          <w:rFonts w:eastAsiaTheme="minorHAnsi"/>
          <w:color w:val="000000"/>
          <w:sz w:val="26"/>
          <w:szCs w:val="26"/>
          <w:u w:val="single"/>
          <w:lang w:eastAsia="en-US"/>
        </w:rPr>
        <w:t>2</w:t>
      </w:r>
      <w:r w:rsidRPr="00EC4705">
        <w:rPr>
          <w:rFonts w:eastAsiaTheme="minorHAnsi"/>
          <w:color w:val="000000"/>
          <w:sz w:val="26"/>
          <w:szCs w:val="26"/>
          <w:lang w:eastAsia="en-US"/>
        </w:rPr>
        <w:t xml:space="preserve"> Направление</w:t>
      </w:r>
      <w:r w:rsidR="00ED7397">
        <w:rPr>
          <w:rFonts w:eastAsiaTheme="minorHAnsi"/>
          <w:color w:val="000000"/>
          <w:sz w:val="26"/>
          <w:szCs w:val="26"/>
          <w:lang w:eastAsia="en-US"/>
        </w:rPr>
        <w:t xml:space="preserve"> подготовки: 09.04.03</w:t>
      </w:r>
      <w:r w:rsidRPr="00EC4705">
        <w:rPr>
          <w:rFonts w:eastAsiaTheme="minorHAnsi"/>
          <w:color w:val="000000"/>
          <w:sz w:val="26"/>
          <w:szCs w:val="26"/>
          <w:lang w:eastAsia="en-US"/>
        </w:rPr>
        <w:t xml:space="preserve"> </w:t>
      </w:r>
      <w:r w:rsidRPr="00EC4705">
        <w:rPr>
          <w:rFonts w:eastAsiaTheme="minorHAnsi"/>
          <w:color w:val="000000"/>
          <w:sz w:val="26"/>
          <w:szCs w:val="26"/>
          <w:u w:val="single"/>
          <w:lang w:eastAsia="en-US"/>
        </w:rPr>
        <w:t>Прикладная информатика</w:t>
      </w:r>
      <w:r w:rsidRPr="00EC4705">
        <w:rPr>
          <w:rFonts w:eastAsiaTheme="minorHAnsi"/>
          <w:color w:val="000000"/>
          <w:sz w:val="26"/>
          <w:szCs w:val="26"/>
          <w:lang w:eastAsia="en-US"/>
        </w:rPr>
        <w:t xml:space="preserve"> </w:t>
      </w:r>
    </w:p>
    <w:p w14:paraId="66E5AEFF" w14:textId="21678130" w:rsid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Направленность программы</w:t>
      </w:r>
      <w:r w:rsidR="00ED7397">
        <w:rPr>
          <w:rFonts w:eastAsiaTheme="minorHAnsi"/>
          <w:color w:val="000000"/>
          <w:sz w:val="26"/>
          <w:szCs w:val="26"/>
          <w:lang w:eastAsia="en-US"/>
        </w:rPr>
        <w:t>:</w:t>
      </w:r>
      <w:r w:rsidRPr="00EC4705">
        <w:rPr>
          <w:rFonts w:eastAsiaTheme="minorHAnsi"/>
          <w:color w:val="000000"/>
          <w:sz w:val="26"/>
          <w:szCs w:val="26"/>
          <w:lang w:eastAsia="en-US"/>
        </w:rPr>
        <w:t xml:space="preserve"> </w:t>
      </w:r>
      <w:r>
        <w:rPr>
          <w:rFonts w:eastAsiaTheme="minorHAnsi"/>
          <w:color w:val="000000"/>
          <w:sz w:val="26"/>
          <w:szCs w:val="26"/>
          <w:lang w:eastAsia="en-US"/>
        </w:rPr>
        <w:t>Управление большими данными</w:t>
      </w:r>
    </w:p>
    <w:p w14:paraId="475FEA48" w14:textId="37AAAE8F" w:rsidR="00EC4705" w:rsidRDefault="00EC4705" w:rsidP="00EC4705">
      <w:pPr>
        <w:widowControl/>
        <w:rPr>
          <w:rFonts w:eastAsiaTheme="minorHAnsi"/>
          <w:color w:val="000000"/>
          <w:sz w:val="26"/>
          <w:szCs w:val="26"/>
          <w:lang w:eastAsia="en-US"/>
        </w:rPr>
      </w:pPr>
      <w:r w:rsidRPr="00EC4705">
        <w:rPr>
          <w:rFonts w:eastAsiaTheme="minorHAnsi"/>
          <w:color w:val="000000"/>
          <w:sz w:val="26"/>
          <w:szCs w:val="26"/>
          <w:lang w:eastAsia="en-US"/>
        </w:rPr>
        <w:t xml:space="preserve"> </w:t>
      </w:r>
    </w:p>
    <w:p w14:paraId="29F764EA" w14:textId="77777777" w:rsidR="00657861" w:rsidRPr="00EC4705" w:rsidRDefault="00657861" w:rsidP="00EC4705">
      <w:pPr>
        <w:widowControl/>
        <w:rPr>
          <w:rFonts w:eastAsiaTheme="minorHAnsi"/>
          <w:color w:val="000000"/>
          <w:sz w:val="26"/>
          <w:szCs w:val="26"/>
          <w:lang w:eastAsia="en-US"/>
        </w:rPr>
      </w:pPr>
    </w:p>
    <w:p w14:paraId="0751A2E0" w14:textId="77777777" w:rsidR="00ED7397" w:rsidRDefault="00ED7397" w:rsidP="00EC4705">
      <w:pPr>
        <w:widowControl/>
        <w:jc w:val="center"/>
        <w:rPr>
          <w:rFonts w:eastAsiaTheme="minorHAnsi"/>
          <w:b/>
          <w:bCs/>
          <w:color w:val="000000"/>
          <w:sz w:val="28"/>
          <w:szCs w:val="28"/>
          <w:lang w:eastAsia="en-US"/>
        </w:rPr>
      </w:pPr>
    </w:p>
    <w:p w14:paraId="45AB9C1B" w14:textId="0BFABEE7" w:rsidR="00EC4705" w:rsidRDefault="00EC4705" w:rsidP="00EC4705">
      <w:pPr>
        <w:widowControl/>
        <w:jc w:val="center"/>
        <w:rPr>
          <w:rFonts w:eastAsiaTheme="minorHAnsi"/>
          <w:b/>
          <w:bCs/>
          <w:color w:val="000000"/>
          <w:sz w:val="28"/>
          <w:szCs w:val="28"/>
          <w:lang w:eastAsia="en-US"/>
        </w:rPr>
      </w:pPr>
      <w:r w:rsidRPr="00EC4705">
        <w:rPr>
          <w:rFonts w:eastAsiaTheme="minorHAnsi"/>
          <w:b/>
          <w:bCs/>
          <w:color w:val="000000"/>
          <w:sz w:val="28"/>
          <w:szCs w:val="28"/>
          <w:lang w:eastAsia="en-US"/>
        </w:rPr>
        <w:t>ЭКЗАМЕНАЦИОННЫЙ БИЛЕТ №</w:t>
      </w:r>
    </w:p>
    <w:p w14:paraId="2D7A6435" w14:textId="77777777" w:rsidR="00657861" w:rsidRPr="00EC4705" w:rsidRDefault="00657861" w:rsidP="00EC4705">
      <w:pPr>
        <w:widowControl/>
        <w:jc w:val="center"/>
        <w:rPr>
          <w:rFonts w:eastAsiaTheme="minorHAnsi"/>
          <w:color w:val="000000"/>
          <w:sz w:val="28"/>
          <w:szCs w:val="28"/>
          <w:lang w:eastAsia="en-US"/>
        </w:rPr>
      </w:pPr>
    </w:p>
    <w:p w14:paraId="63908A61"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b/>
          <w:bCs/>
          <w:color w:val="000000"/>
          <w:sz w:val="26"/>
          <w:szCs w:val="26"/>
          <w:lang w:eastAsia="en-US"/>
        </w:rPr>
        <w:t xml:space="preserve">1 вопрос (15 баллов). Теоретический вопрос </w:t>
      </w:r>
    </w:p>
    <w:p w14:paraId="3B198B86" w14:textId="00669766" w:rsidR="00EC4705" w:rsidRPr="00EC4705" w:rsidRDefault="00451251" w:rsidP="00ED7397">
      <w:pPr>
        <w:widowControl/>
        <w:spacing w:line="360" w:lineRule="auto"/>
        <w:rPr>
          <w:rFonts w:eastAsiaTheme="minorHAnsi"/>
          <w:color w:val="000000"/>
          <w:sz w:val="26"/>
          <w:szCs w:val="26"/>
          <w:lang w:eastAsia="en-US"/>
        </w:rPr>
      </w:pPr>
      <w:r w:rsidRPr="00451251">
        <w:rPr>
          <w:rFonts w:eastAsiaTheme="minorHAnsi"/>
          <w:color w:val="000000"/>
          <w:sz w:val="26"/>
          <w:szCs w:val="26"/>
          <w:lang w:eastAsia="en-US"/>
        </w:rPr>
        <w:t xml:space="preserve">Основные особенности </w:t>
      </w:r>
      <w:proofErr w:type="spellStart"/>
      <w:r w:rsidRPr="00451251">
        <w:rPr>
          <w:rFonts w:eastAsiaTheme="minorHAnsi"/>
          <w:color w:val="000000"/>
          <w:sz w:val="26"/>
          <w:szCs w:val="26"/>
          <w:lang w:eastAsia="en-US"/>
        </w:rPr>
        <w:t>нереляционных</w:t>
      </w:r>
      <w:proofErr w:type="spellEnd"/>
      <w:r w:rsidRPr="00451251">
        <w:rPr>
          <w:rFonts w:eastAsiaTheme="minorHAnsi"/>
          <w:color w:val="000000"/>
          <w:sz w:val="26"/>
          <w:szCs w:val="26"/>
          <w:lang w:eastAsia="en-US"/>
        </w:rPr>
        <w:t xml:space="preserve"> баз данных</w:t>
      </w:r>
      <w:r w:rsidR="00EC4705" w:rsidRPr="00EC4705">
        <w:rPr>
          <w:rFonts w:eastAsiaTheme="minorHAnsi"/>
          <w:color w:val="000000"/>
          <w:sz w:val="26"/>
          <w:szCs w:val="26"/>
          <w:lang w:eastAsia="en-US"/>
        </w:rPr>
        <w:t xml:space="preserve">. </w:t>
      </w:r>
    </w:p>
    <w:p w14:paraId="5E0A56D0"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b/>
          <w:bCs/>
          <w:color w:val="000000"/>
          <w:sz w:val="26"/>
          <w:szCs w:val="26"/>
          <w:lang w:eastAsia="en-US"/>
        </w:rPr>
        <w:t xml:space="preserve">2 вопрос (15 баллов). Теоретический вопрос </w:t>
      </w:r>
    </w:p>
    <w:p w14:paraId="4DB1602C" w14:textId="7C3C5314" w:rsidR="00EC4705" w:rsidRPr="00EC4705" w:rsidRDefault="00451251" w:rsidP="00ED7397">
      <w:pPr>
        <w:widowControl/>
        <w:spacing w:line="360" w:lineRule="auto"/>
        <w:rPr>
          <w:rFonts w:eastAsiaTheme="minorHAnsi"/>
          <w:color w:val="000000"/>
          <w:sz w:val="26"/>
          <w:szCs w:val="26"/>
          <w:lang w:eastAsia="en-US"/>
        </w:rPr>
      </w:pPr>
      <w:proofErr w:type="spellStart"/>
      <w:r w:rsidRPr="00451251">
        <w:rPr>
          <w:rFonts w:eastAsiaTheme="minorHAnsi"/>
          <w:color w:val="000000"/>
          <w:sz w:val="26"/>
          <w:szCs w:val="26"/>
          <w:lang w:eastAsia="en-US"/>
        </w:rPr>
        <w:t>Графовые</w:t>
      </w:r>
      <w:proofErr w:type="spellEnd"/>
      <w:r w:rsidRPr="00451251">
        <w:rPr>
          <w:rFonts w:eastAsiaTheme="minorHAnsi"/>
          <w:color w:val="000000"/>
          <w:sz w:val="26"/>
          <w:szCs w:val="26"/>
          <w:lang w:eastAsia="en-US"/>
        </w:rPr>
        <w:t xml:space="preserve"> запросы в Neo4j</w:t>
      </w:r>
      <w:r w:rsidR="00EC4705" w:rsidRPr="00EC4705">
        <w:rPr>
          <w:rFonts w:eastAsiaTheme="minorHAnsi"/>
          <w:color w:val="000000"/>
          <w:sz w:val="26"/>
          <w:szCs w:val="26"/>
          <w:lang w:eastAsia="en-US"/>
        </w:rPr>
        <w:t xml:space="preserve">. </w:t>
      </w:r>
    </w:p>
    <w:p w14:paraId="28C3666E"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b/>
          <w:bCs/>
          <w:color w:val="000000"/>
          <w:sz w:val="26"/>
          <w:szCs w:val="26"/>
          <w:lang w:eastAsia="en-US"/>
        </w:rPr>
        <w:lastRenderedPageBreak/>
        <w:t xml:space="preserve">3 вопрос (30 баллов). Практико-ориентированное задание </w:t>
      </w:r>
    </w:p>
    <w:p w14:paraId="6B3D59C2" w14:textId="7592B81F" w:rsidR="00EC4705" w:rsidRPr="00EC4705" w:rsidRDefault="00451251" w:rsidP="00ED7397">
      <w:pPr>
        <w:widowControl/>
        <w:spacing w:line="360" w:lineRule="auto"/>
        <w:rPr>
          <w:rFonts w:eastAsiaTheme="minorHAnsi"/>
          <w:color w:val="000000"/>
          <w:sz w:val="26"/>
          <w:szCs w:val="26"/>
          <w:lang w:eastAsia="en-US"/>
        </w:rPr>
      </w:pPr>
      <w:r>
        <w:rPr>
          <w:rFonts w:eastAsiaTheme="minorHAnsi"/>
          <w:color w:val="000000"/>
          <w:sz w:val="26"/>
          <w:szCs w:val="26"/>
          <w:lang w:eastAsia="en-US"/>
        </w:rPr>
        <w:t xml:space="preserve">В базе данных </w:t>
      </w:r>
      <w:r>
        <w:rPr>
          <w:rFonts w:eastAsiaTheme="minorHAnsi"/>
          <w:color w:val="000000"/>
          <w:sz w:val="26"/>
          <w:szCs w:val="26"/>
          <w:lang w:val="en-US" w:eastAsia="en-US"/>
        </w:rPr>
        <w:t>MongoDB</w:t>
      </w:r>
      <w:r w:rsidRPr="00451251">
        <w:rPr>
          <w:rFonts w:eastAsiaTheme="minorHAnsi"/>
          <w:color w:val="000000"/>
          <w:sz w:val="26"/>
          <w:szCs w:val="26"/>
          <w:lang w:eastAsia="en-US"/>
        </w:rPr>
        <w:t xml:space="preserve"> </w:t>
      </w:r>
      <w:r>
        <w:rPr>
          <w:rFonts w:eastAsiaTheme="minorHAnsi"/>
          <w:color w:val="000000"/>
          <w:sz w:val="26"/>
          <w:szCs w:val="26"/>
          <w:lang w:eastAsia="en-US"/>
        </w:rPr>
        <w:t>«Библиотека» напишите запрос, выводящий перечень всех книг из раздела «Экономика и финансы», поступивших в 2024 году</w:t>
      </w:r>
      <w:r w:rsidR="00EC4705" w:rsidRPr="00EC4705">
        <w:rPr>
          <w:rFonts w:eastAsiaTheme="minorHAnsi"/>
          <w:color w:val="000000"/>
          <w:sz w:val="26"/>
          <w:szCs w:val="26"/>
          <w:lang w:eastAsia="en-US"/>
        </w:rPr>
        <w:t xml:space="preserve">. </w:t>
      </w:r>
    </w:p>
    <w:p w14:paraId="2E882D7A" w14:textId="76AE10B4" w:rsidR="00451251" w:rsidRDefault="00451251" w:rsidP="00ED7397">
      <w:pPr>
        <w:widowControl/>
        <w:spacing w:line="360" w:lineRule="auto"/>
        <w:rPr>
          <w:rFonts w:eastAsiaTheme="minorHAnsi"/>
          <w:color w:val="000000"/>
          <w:sz w:val="28"/>
          <w:szCs w:val="28"/>
          <w:lang w:eastAsia="en-US"/>
        </w:rPr>
      </w:pPr>
    </w:p>
    <w:p w14:paraId="2BA9527A" w14:textId="2BF82749"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color w:val="000000"/>
          <w:sz w:val="26"/>
          <w:szCs w:val="26"/>
          <w:lang w:eastAsia="en-US"/>
        </w:rPr>
        <w:t xml:space="preserve">Подготовил: </w:t>
      </w:r>
      <w:r w:rsidR="00451251" w:rsidRPr="00451251">
        <w:rPr>
          <w:rFonts w:eastAsiaTheme="minorHAnsi"/>
          <w:color w:val="000000"/>
          <w:sz w:val="26"/>
          <w:szCs w:val="26"/>
          <w:lang w:eastAsia="en-US"/>
        </w:rPr>
        <w:tab/>
      </w:r>
      <w:r w:rsidR="00451251" w:rsidRPr="00451251">
        <w:rPr>
          <w:rFonts w:eastAsiaTheme="minorHAnsi"/>
          <w:color w:val="000000"/>
          <w:sz w:val="26"/>
          <w:szCs w:val="26"/>
          <w:lang w:eastAsia="en-US"/>
        </w:rPr>
        <w:tab/>
      </w:r>
      <w:r w:rsidR="00451251" w:rsidRPr="00451251">
        <w:rPr>
          <w:rFonts w:eastAsiaTheme="minorHAnsi"/>
          <w:color w:val="000000"/>
          <w:sz w:val="26"/>
          <w:szCs w:val="26"/>
          <w:lang w:eastAsia="en-US"/>
        </w:rPr>
        <w:tab/>
      </w:r>
      <w:r w:rsidR="00451251" w:rsidRPr="00451251">
        <w:rPr>
          <w:rFonts w:eastAsiaTheme="minorHAnsi"/>
          <w:color w:val="000000"/>
          <w:sz w:val="26"/>
          <w:szCs w:val="26"/>
          <w:lang w:eastAsia="en-US"/>
        </w:rPr>
        <w:tab/>
      </w:r>
      <w:r w:rsidRPr="00EC4705">
        <w:rPr>
          <w:rFonts w:eastAsiaTheme="minorHAnsi"/>
          <w:color w:val="000000"/>
          <w:sz w:val="26"/>
          <w:szCs w:val="26"/>
          <w:lang w:eastAsia="en-US"/>
        </w:rPr>
        <w:t xml:space="preserve">____________ </w:t>
      </w:r>
      <w:proofErr w:type="spellStart"/>
      <w:r w:rsidRPr="00EC4705">
        <w:rPr>
          <w:rFonts w:eastAsiaTheme="minorHAnsi"/>
          <w:color w:val="000000"/>
          <w:sz w:val="26"/>
          <w:szCs w:val="26"/>
          <w:lang w:eastAsia="en-US"/>
        </w:rPr>
        <w:t>Чипчагов</w:t>
      </w:r>
      <w:proofErr w:type="spellEnd"/>
      <w:r w:rsidRPr="00EC4705">
        <w:rPr>
          <w:rFonts w:eastAsiaTheme="minorHAnsi"/>
          <w:color w:val="000000"/>
          <w:sz w:val="26"/>
          <w:szCs w:val="26"/>
          <w:lang w:eastAsia="en-US"/>
        </w:rPr>
        <w:t xml:space="preserve"> М. С. </w:t>
      </w:r>
    </w:p>
    <w:p w14:paraId="19CDD47C" w14:textId="77777777" w:rsidR="00EC4705" w:rsidRPr="00EC4705" w:rsidRDefault="00EC4705" w:rsidP="00ED7397">
      <w:pPr>
        <w:widowControl/>
        <w:spacing w:line="360" w:lineRule="auto"/>
        <w:rPr>
          <w:rFonts w:eastAsiaTheme="minorHAnsi"/>
          <w:color w:val="000000"/>
          <w:sz w:val="26"/>
          <w:szCs w:val="26"/>
          <w:lang w:eastAsia="en-US"/>
        </w:rPr>
      </w:pPr>
      <w:r w:rsidRPr="00EC4705">
        <w:rPr>
          <w:rFonts w:eastAsiaTheme="minorHAnsi"/>
          <w:color w:val="000000"/>
          <w:sz w:val="26"/>
          <w:szCs w:val="26"/>
          <w:lang w:eastAsia="en-US"/>
        </w:rPr>
        <w:t xml:space="preserve">Утверждаю: </w:t>
      </w:r>
    </w:p>
    <w:p w14:paraId="5073558A" w14:textId="50A3971B" w:rsidR="00451251" w:rsidRPr="00451251" w:rsidRDefault="00EC4705" w:rsidP="00ED7397">
      <w:pPr>
        <w:widowControl/>
        <w:spacing w:line="360" w:lineRule="auto"/>
        <w:rPr>
          <w:rFonts w:eastAsiaTheme="minorHAnsi"/>
          <w:color w:val="000000"/>
          <w:sz w:val="26"/>
          <w:szCs w:val="26"/>
          <w:lang w:eastAsia="en-US"/>
        </w:rPr>
      </w:pPr>
      <w:r w:rsidRPr="00EC4705">
        <w:rPr>
          <w:rFonts w:eastAsiaTheme="minorHAnsi"/>
          <w:color w:val="000000"/>
          <w:sz w:val="26"/>
          <w:szCs w:val="26"/>
          <w:lang w:eastAsia="en-US"/>
        </w:rPr>
        <w:t xml:space="preserve">Заместитель </w:t>
      </w:r>
      <w:r w:rsidR="009D4EE8">
        <w:rPr>
          <w:rFonts w:eastAsiaTheme="minorHAnsi"/>
          <w:color w:val="000000"/>
          <w:sz w:val="26"/>
          <w:szCs w:val="26"/>
          <w:lang w:eastAsia="en-US"/>
        </w:rPr>
        <w:t>заведующего</w:t>
      </w:r>
      <w:r w:rsidRPr="00EC4705">
        <w:rPr>
          <w:rFonts w:eastAsiaTheme="minorHAnsi"/>
          <w:color w:val="000000"/>
          <w:sz w:val="26"/>
          <w:szCs w:val="26"/>
          <w:lang w:eastAsia="en-US"/>
        </w:rPr>
        <w:t xml:space="preserve"> </w:t>
      </w:r>
    </w:p>
    <w:p w14:paraId="085D5B70" w14:textId="216A221B" w:rsidR="00EC4705" w:rsidRPr="00EC4705" w:rsidRDefault="004B022C" w:rsidP="00ED7397">
      <w:pPr>
        <w:widowControl/>
        <w:spacing w:line="360" w:lineRule="auto"/>
        <w:rPr>
          <w:rFonts w:eastAsiaTheme="minorHAnsi"/>
          <w:color w:val="000000"/>
          <w:sz w:val="26"/>
          <w:szCs w:val="26"/>
          <w:lang w:eastAsia="en-US"/>
        </w:rPr>
      </w:pPr>
      <w:r>
        <w:rPr>
          <w:rFonts w:eastAsiaTheme="minorHAnsi"/>
          <w:color w:val="000000"/>
          <w:sz w:val="26"/>
          <w:szCs w:val="26"/>
          <w:lang w:eastAsia="en-US"/>
        </w:rPr>
        <w:t>к</w:t>
      </w:r>
      <w:r w:rsidR="009D4EE8">
        <w:rPr>
          <w:rFonts w:eastAsiaTheme="minorHAnsi"/>
          <w:color w:val="000000"/>
          <w:sz w:val="26"/>
          <w:szCs w:val="26"/>
          <w:lang w:eastAsia="en-US"/>
        </w:rPr>
        <w:t xml:space="preserve">афедрой </w:t>
      </w:r>
      <w:r w:rsidR="00EC4705" w:rsidRPr="00EC4705">
        <w:rPr>
          <w:rFonts w:eastAsiaTheme="minorHAnsi"/>
          <w:color w:val="000000"/>
          <w:sz w:val="26"/>
          <w:szCs w:val="26"/>
          <w:lang w:eastAsia="en-US"/>
        </w:rPr>
        <w:t xml:space="preserve">по учебной работе </w:t>
      </w:r>
      <w:r>
        <w:rPr>
          <w:rFonts w:eastAsiaTheme="minorHAnsi"/>
          <w:color w:val="000000"/>
          <w:sz w:val="26"/>
          <w:szCs w:val="26"/>
          <w:lang w:eastAsia="en-US"/>
        </w:rPr>
        <w:tab/>
      </w:r>
      <w:r w:rsidR="00451251" w:rsidRPr="00451251">
        <w:rPr>
          <w:rFonts w:eastAsiaTheme="minorHAnsi"/>
          <w:color w:val="000000"/>
          <w:sz w:val="26"/>
          <w:szCs w:val="26"/>
          <w:lang w:eastAsia="en-US"/>
        </w:rPr>
        <w:tab/>
      </w:r>
      <w:r w:rsidR="00EC4705" w:rsidRPr="00EC4705">
        <w:rPr>
          <w:rFonts w:eastAsiaTheme="minorHAnsi"/>
          <w:color w:val="000000"/>
          <w:sz w:val="26"/>
          <w:szCs w:val="26"/>
          <w:lang w:eastAsia="en-US"/>
        </w:rPr>
        <w:t xml:space="preserve">____________ </w:t>
      </w:r>
      <w:proofErr w:type="spellStart"/>
      <w:r w:rsidR="00EC4705" w:rsidRPr="00EC4705">
        <w:rPr>
          <w:rFonts w:eastAsiaTheme="minorHAnsi"/>
          <w:color w:val="000000"/>
          <w:sz w:val="26"/>
          <w:szCs w:val="26"/>
          <w:lang w:eastAsia="en-US"/>
        </w:rPr>
        <w:t>Жолобова</w:t>
      </w:r>
      <w:proofErr w:type="spellEnd"/>
      <w:r w:rsidR="00EC4705" w:rsidRPr="00EC4705">
        <w:rPr>
          <w:rFonts w:eastAsiaTheme="minorHAnsi"/>
          <w:color w:val="000000"/>
          <w:sz w:val="26"/>
          <w:szCs w:val="26"/>
          <w:lang w:eastAsia="en-US"/>
        </w:rPr>
        <w:t xml:space="preserve"> Г. Н. </w:t>
      </w:r>
    </w:p>
    <w:p w14:paraId="4C34B4ED" w14:textId="77777777" w:rsidR="00451251" w:rsidRPr="00451251" w:rsidRDefault="00451251" w:rsidP="00ED7397">
      <w:pPr>
        <w:widowControl/>
        <w:autoSpaceDE/>
        <w:autoSpaceDN/>
        <w:adjustRightInd/>
        <w:spacing w:line="360" w:lineRule="auto"/>
        <w:jc w:val="both"/>
        <w:rPr>
          <w:rFonts w:eastAsiaTheme="minorHAnsi"/>
          <w:color w:val="000000"/>
          <w:sz w:val="26"/>
          <w:szCs w:val="26"/>
          <w:lang w:eastAsia="en-US"/>
        </w:rPr>
      </w:pPr>
    </w:p>
    <w:p w14:paraId="6C6A25ED" w14:textId="319CBF78" w:rsidR="005F551F" w:rsidRPr="00451251" w:rsidRDefault="00EC4705" w:rsidP="00ED7397">
      <w:pPr>
        <w:widowControl/>
        <w:autoSpaceDE/>
        <w:autoSpaceDN/>
        <w:adjustRightInd/>
        <w:spacing w:line="360" w:lineRule="auto"/>
        <w:jc w:val="both"/>
        <w:rPr>
          <w:rFonts w:eastAsia="Calibri"/>
          <w:color w:val="000000"/>
          <w:sz w:val="26"/>
          <w:szCs w:val="26"/>
        </w:rPr>
      </w:pPr>
      <w:r w:rsidRPr="00451251">
        <w:rPr>
          <w:rFonts w:eastAsiaTheme="minorHAnsi"/>
          <w:color w:val="000000"/>
          <w:sz w:val="26"/>
          <w:szCs w:val="26"/>
          <w:lang w:eastAsia="en-US"/>
        </w:rPr>
        <w:t>Дата__</w:t>
      </w:r>
      <w:r w:rsidR="00451251" w:rsidRPr="00451251">
        <w:rPr>
          <w:rFonts w:eastAsiaTheme="minorHAnsi"/>
          <w:color w:val="000000"/>
          <w:sz w:val="26"/>
          <w:szCs w:val="26"/>
          <w:lang w:eastAsia="en-US"/>
        </w:rPr>
        <w:t>________</w:t>
      </w:r>
      <w:r w:rsidRPr="00451251">
        <w:rPr>
          <w:rFonts w:eastAsiaTheme="minorHAnsi"/>
          <w:color w:val="000000"/>
          <w:sz w:val="26"/>
          <w:szCs w:val="26"/>
          <w:lang w:eastAsia="en-US"/>
        </w:rPr>
        <w:t>___</w:t>
      </w:r>
    </w:p>
    <w:p w14:paraId="69A4E0CF" w14:textId="56863789" w:rsidR="005F551F" w:rsidRPr="00451251" w:rsidRDefault="005F551F" w:rsidP="00D039D7">
      <w:pPr>
        <w:widowControl/>
        <w:autoSpaceDE/>
        <w:autoSpaceDN/>
        <w:adjustRightInd/>
        <w:jc w:val="both"/>
        <w:rPr>
          <w:rFonts w:eastAsia="Calibri"/>
          <w:color w:val="000000"/>
          <w:sz w:val="28"/>
          <w:szCs w:val="22"/>
        </w:rPr>
      </w:pPr>
    </w:p>
    <w:p w14:paraId="24DA2256" w14:textId="4F4F0AD0" w:rsidR="00DF325C" w:rsidRPr="00B54F76" w:rsidRDefault="00145199" w:rsidP="00ED7397">
      <w:pPr>
        <w:pStyle w:val="1"/>
        <w:spacing w:line="360" w:lineRule="auto"/>
        <w:jc w:val="both"/>
        <w:rPr>
          <w:color w:val="000000"/>
        </w:rPr>
      </w:pPr>
      <w:bookmarkStart w:id="17" w:name="_Toc114583803"/>
      <w:r w:rsidRPr="00B54F76">
        <w:t>8</w:t>
      </w:r>
      <w:r w:rsidR="0098316D" w:rsidRPr="00B54F76">
        <w:t xml:space="preserve">. Перечень основной </w:t>
      </w:r>
      <w:r w:rsidR="00C52F7B" w:rsidRPr="00B54F76">
        <w:t>и дополнительной учебной литературы, необхо</w:t>
      </w:r>
      <w:r w:rsidR="00ED7397">
        <w:t>димой для освое</w:t>
      </w:r>
      <w:r w:rsidR="00C52F7B" w:rsidRPr="00B54F76">
        <w:t>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2FEDE01A" w14:textId="3D6C50BC" w:rsidR="00816CCC" w:rsidRPr="00816CCC" w:rsidRDefault="00816CCC" w:rsidP="00816CCC">
      <w:pPr>
        <w:pStyle w:val="a7"/>
        <w:numPr>
          <w:ilvl w:val="0"/>
          <w:numId w:val="1"/>
        </w:numPr>
        <w:spacing w:line="360" w:lineRule="auto"/>
        <w:ind w:left="0" w:firstLine="709"/>
        <w:jc w:val="both"/>
        <w:rPr>
          <w:sz w:val="28"/>
        </w:rPr>
      </w:pPr>
      <w:r>
        <w:rPr>
          <w:sz w:val="28"/>
        </w:rPr>
        <w:t xml:space="preserve">Советов, Б. Я. </w:t>
      </w:r>
      <w:r w:rsidR="00BA0348">
        <w:rPr>
          <w:sz w:val="28"/>
        </w:rPr>
        <w:t xml:space="preserve">Базы данных: учебник для вузов / Б. Я. </w:t>
      </w:r>
      <w:r w:rsidRPr="00816CCC">
        <w:rPr>
          <w:sz w:val="28"/>
        </w:rPr>
        <w:t>Советов, В.</w:t>
      </w:r>
      <w:r>
        <w:rPr>
          <w:sz w:val="28"/>
        </w:rPr>
        <w:t xml:space="preserve"> </w:t>
      </w:r>
      <w:r w:rsidRPr="00816CCC">
        <w:rPr>
          <w:sz w:val="28"/>
        </w:rPr>
        <w:t>В.</w:t>
      </w:r>
      <w:r>
        <w:rPr>
          <w:sz w:val="28"/>
        </w:rPr>
        <w:t xml:space="preserve"> </w:t>
      </w:r>
      <w:proofErr w:type="spellStart"/>
      <w:r w:rsidR="00BA0348">
        <w:rPr>
          <w:sz w:val="28"/>
        </w:rPr>
        <w:t>Цехановский</w:t>
      </w:r>
      <w:proofErr w:type="spellEnd"/>
      <w:r w:rsidR="00BA0348">
        <w:rPr>
          <w:sz w:val="28"/>
        </w:rPr>
        <w:t xml:space="preserve">, В. Д. Чертовской. — 4-е изд., </w:t>
      </w:r>
      <w:proofErr w:type="spellStart"/>
      <w:r w:rsidR="00BA0348">
        <w:rPr>
          <w:sz w:val="28"/>
        </w:rPr>
        <w:t>перераб</w:t>
      </w:r>
      <w:proofErr w:type="spellEnd"/>
      <w:r w:rsidR="00BA0348">
        <w:rPr>
          <w:sz w:val="28"/>
        </w:rPr>
        <w:t xml:space="preserve">. и доп. — </w:t>
      </w:r>
      <w:proofErr w:type="gramStart"/>
      <w:r w:rsidR="00BA0348">
        <w:rPr>
          <w:sz w:val="28"/>
        </w:rPr>
        <w:t>Москва :</w:t>
      </w:r>
      <w:proofErr w:type="gramEnd"/>
      <w:r w:rsidR="00BA0348">
        <w:rPr>
          <w:sz w:val="28"/>
        </w:rPr>
        <w:t xml:space="preserve"> </w:t>
      </w:r>
      <w:proofErr w:type="spellStart"/>
      <w:r w:rsidRPr="00816CCC">
        <w:rPr>
          <w:sz w:val="28"/>
        </w:rPr>
        <w:t>Юрайт</w:t>
      </w:r>
      <w:proofErr w:type="spellEnd"/>
      <w:r w:rsidRPr="00816CCC">
        <w:rPr>
          <w:sz w:val="28"/>
        </w:rPr>
        <w:t xml:space="preserve">, </w:t>
      </w:r>
      <w:r w:rsidR="00BA0348">
        <w:rPr>
          <w:sz w:val="28"/>
        </w:rPr>
        <w:t xml:space="preserve">2024. — 403 с. </w:t>
      </w:r>
      <w:r w:rsidRPr="00816CCC">
        <w:rPr>
          <w:sz w:val="28"/>
        </w:rPr>
        <w:t>— (Вы</w:t>
      </w:r>
      <w:r w:rsidR="00BA0348">
        <w:rPr>
          <w:sz w:val="28"/>
        </w:rPr>
        <w:t xml:space="preserve">сшее образование). — ЭБС </w:t>
      </w:r>
      <w:proofErr w:type="spellStart"/>
      <w:r w:rsidR="00BA0348">
        <w:rPr>
          <w:sz w:val="28"/>
        </w:rPr>
        <w:t>Юрайт</w:t>
      </w:r>
      <w:proofErr w:type="spellEnd"/>
      <w:r w:rsidRPr="00816CCC">
        <w:rPr>
          <w:sz w:val="28"/>
        </w:rPr>
        <w:t>. — URL: https://urait.ru/</w:t>
      </w:r>
      <w:r w:rsidR="00BA0348">
        <w:rPr>
          <w:sz w:val="28"/>
        </w:rPr>
        <w:t>bcode/535113 (дата обращения: 11</w:t>
      </w:r>
      <w:r w:rsidRPr="00816CCC">
        <w:rPr>
          <w:sz w:val="28"/>
        </w:rPr>
        <w:t>.03.2024).</w:t>
      </w:r>
      <w:r w:rsidR="00BA0348">
        <w:rPr>
          <w:sz w:val="28"/>
        </w:rPr>
        <w:t xml:space="preserve"> – </w:t>
      </w:r>
      <w:proofErr w:type="gramStart"/>
      <w:r w:rsidR="00BA0348">
        <w:rPr>
          <w:sz w:val="28"/>
        </w:rPr>
        <w:t>Текст :</w:t>
      </w:r>
      <w:proofErr w:type="gramEnd"/>
      <w:r w:rsidR="00BA0348">
        <w:rPr>
          <w:sz w:val="28"/>
        </w:rPr>
        <w:t xml:space="preserve"> электронный.</w:t>
      </w:r>
    </w:p>
    <w:p w14:paraId="279CBFE4" w14:textId="6F6BF88B" w:rsidR="00816CCC" w:rsidRDefault="00AA1143" w:rsidP="00AA1143">
      <w:pPr>
        <w:pStyle w:val="14"/>
        <w:numPr>
          <w:ilvl w:val="0"/>
          <w:numId w:val="1"/>
        </w:numPr>
        <w:suppressAutoHyphens/>
        <w:ind w:left="0" w:firstLine="709"/>
      </w:pPr>
      <w:r>
        <w:t xml:space="preserve">Парфенов, Ю. П. </w:t>
      </w:r>
      <w:proofErr w:type="spellStart"/>
      <w:r w:rsidR="00BA0348" w:rsidRPr="00BA0348">
        <w:t>Постреляционные</w:t>
      </w:r>
      <w:proofErr w:type="spellEnd"/>
      <w:r w:rsidR="00BA0348" w:rsidRPr="00BA0348">
        <w:t xml:space="preserve"> хранилища </w:t>
      </w:r>
      <w:proofErr w:type="gramStart"/>
      <w:r w:rsidR="00BA0348" w:rsidRPr="00BA0348">
        <w:t>данных :</w:t>
      </w:r>
      <w:proofErr w:type="gramEnd"/>
      <w:r w:rsidR="00BA0348" w:rsidRPr="00BA0348">
        <w:t xml:space="preserve"> учебное пособие для вузов / Ю. П. Парфенов ; под научной редакцией Н. В. </w:t>
      </w:r>
      <w:proofErr w:type="spellStart"/>
      <w:r w:rsidR="00BA0348" w:rsidRPr="00BA0348">
        <w:t>Папуловской</w:t>
      </w:r>
      <w:proofErr w:type="spellEnd"/>
      <w:r w:rsidR="00BA0348" w:rsidRPr="00BA0348">
        <w:t xml:space="preserve">. — </w:t>
      </w:r>
      <w:proofErr w:type="gramStart"/>
      <w:r w:rsidR="00BA0348" w:rsidRPr="00BA0348">
        <w:t>Москва :</w:t>
      </w:r>
      <w:proofErr w:type="gramEnd"/>
      <w:r w:rsidR="00BA0348" w:rsidRPr="00BA0348">
        <w:t xml:space="preserve"> </w:t>
      </w:r>
      <w:proofErr w:type="spellStart"/>
      <w:r w:rsidR="00BA0348" w:rsidRPr="00BA0348">
        <w:t>Юрайт</w:t>
      </w:r>
      <w:proofErr w:type="spellEnd"/>
      <w:r w:rsidR="00BA0348" w:rsidRPr="00BA0348">
        <w:t xml:space="preserve">, 2024. — 121 с. — (Высшее образование). — ЭБС </w:t>
      </w:r>
      <w:proofErr w:type="spellStart"/>
      <w:r w:rsidR="00BA0348" w:rsidRPr="00BA0348">
        <w:t>Юрайт</w:t>
      </w:r>
      <w:proofErr w:type="spellEnd"/>
      <w:r w:rsidR="00BA0348" w:rsidRPr="00BA0348">
        <w:t xml:space="preserve">. — URL: https://urait.ru/bcode/539330 (дата обращения: 11.03.2024). – </w:t>
      </w:r>
      <w:proofErr w:type="gramStart"/>
      <w:r w:rsidR="00BA0348" w:rsidRPr="00BA0348">
        <w:t>Текст :</w:t>
      </w:r>
      <w:proofErr w:type="gramEnd"/>
      <w:r w:rsidR="00BA0348" w:rsidRPr="00BA0348">
        <w:t xml:space="preserve"> электронный.</w:t>
      </w:r>
    </w:p>
    <w:p w14:paraId="1C2ACFEE" w14:textId="77777777" w:rsidR="005C1B12" w:rsidRDefault="005C1B12" w:rsidP="005C1B12">
      <w:pPr>
        <w:pStyle w:val="14"/>
        <w:suppressAutoHyphens/>
      </w:pPr>
    </w:p>
    <w:p w14:paraId="0779E87F" w14:textId="15A6C0AC" w:rsidR="00527468" w:rsidRDefault="00AA1143" w:rsidP="00AA1143">
      <w:pPr>
        <w:pStyle w:val="14"/>
        <w:numPr>
          <w:ilvl w:val="0"/>
          <w:numId w:val="1"/>
        </w:numPr>
        <w:suppressAutoHyphens/>
        <w:ind w:left="0" w:firstLine="709"/>
      </w:pPr>
      <w:r w:rsidRPr="00AA1143">
        <w:t xml:space="preserve">Маркин, А. В. Системы </w:t>
      </w:r>
      <w:proofErr w:type="spellStart"/>
      <w:r w:rsidRPr="00AA1143">
        <w:t>графовых</w:t>
      </w:r>
      <w:proofErr w:type="spellEnd"/>
      <w:r w:rsidRPr="00AA1143">
        <w:t xml:space="preserve"> баз данных. Neo4</w:t>
      </w:r>
      <w:proofErr w:type="gramStart"/>
      <w:r w:rsidRPr="00AA1143">
        <w:t>j :</w:t>
      </w:r>
      <w:proofErr w:type="gramEnd"/>
      <w:r w:rsidRPr="00AA1143">
        <w:t xml:space="preserve"> учебное пособие для вузов / А. В. Маркин. — </w:t>
      </w:r>
      <w:proofErr w:type="gramStart"/>
      <w:r w:rsidRPr="00AA1143">
        <w:t>Москва :</w:t>
      </w:r>
      <w:proofErr w:type="gramEnd"/>
      <w:r w:rsidRPr="00AA1143">
        <w:t xml:space="preserve"> </w:t>
      </w:r>
      <w:proofErr w:type="spellStart"/>
      <w:r w:rsidRPr="00AA1143">
        <w:t>Юрайт</w:t>
      </w:r>
      <w:proofErr w:type="spellEnd"/>
      <w:r w:rsidRPr="00AA1143">
        <w:t xml:space="preserve">, 2024. — 303 с. — (Высшее образование). — ЭБС </w:t>
      </w:r>
      <w:proofErr w:type="spellStart"/>
      <w:r w:rsidRPr="00AA1143">
        <w:t>Юрайт</w:t>
      </w:r>
      <w:proofErr w:type="spellEnd"/>
      <w:r w:rsidRPr="00AA1143">
        <w:t>. — URL: https://urait.ru/bcode/544089 (дата обращения</w:t>
      </w:r>
      <w:r>
        <w:t>: 11.03.2024</w:t>
      </w:r>
      <w:r w:rsidRPr="00AA1143">
        <w:t xml:space="preserve">). - </w:t>
      </w:r>
      <w:proofErr w:type="gramStart"/>
      <w:r w:rsidRPr="00AA1143">
        <w:t>Текст :</w:t>
      </w:r>
      <w:proofErr w:type="gramEnd"/>
      <w:r w:rsidRPr="00AA1143">
        <w:t xml:space="preserve"> электронный.</w:t>
      </w:r>
    </w:p>
    <w:p w14:paraId="28CF2329" w14:textId="2AEAA99E" w:rsidR="00590A7E" w:rsidRPr="00527468" w:rsidRDefault="00590A7E" w:rsidP="00A20DC6">
      <w:pPr>
        <w:pStyle w:val="14"/>
        <w:suppressAutoHyphens/>
        <w:rPr>
          <w:b/>
          <w:color w:val="000000"/>
          <w:sz w:val="27"/>
          <w:szCs w:val="27"/>
        </w:rPr>
      </w:pPr>
      <w:r w:rsidRPr="00527468">
        <w:rPr>
          <w:b/>
          <w:color w:val="000000"/>
          <w:sz w:val="27"/>
          <w:szCs w:val="27"/>
        </w:rPr>
        <w:t>Дополнительная литература:</w:t>
      </w:r>
    </w:p>
    <w:p w14:paraId="1043FD9F" w14:textId="481EFB30" w:rsidR="0011297C" w:rsidRDefault="00AA1143" w:rsidP="00AA1143">
      <w:pPr>
        <w:pStyle w:val="14"/>
        <w:numPr>
          <w:ilvl w:val="0"/>
          <w:numId w:val="1"/>
        </w:numPr>
        <w:suppressAutoHyphens/>
        <w:ind w:left="0" w:firstLine="709"/>
      </w:pPr>
      <w:proofErr w:type="spellStart"/>
      <w:r w:rsidRPr="00AA1143">
        <w:t>Мартишин</w:t>
      </w:r>
      <w:proofErr w:type="spellEnd"/>
      <w:r w:rsidRPr="00AA1143">
        <w:t xml:space="preserve">, С. А. Базы данных. Практическое применение СУБД SQL и </w:t>
      </w:r>
      <w:proofErr w:type="spellStart"/>
      <w:r w:rsidRPr="00AA1143">
        <w:t>NoSQL</w:t>
      </w:r>
      <w:proofErr w:type="spellEnd"/>
      <w:r>
        <w:t xml:space="preserve"> </w:t>
      </w:r>
      <w:r w:rsidRPr="00AA1143">
        <w:t>-</w:t>
      </w:r>
      <w:r>
        <w:t xml:space="preserve"> </w:t>
      </w:r>
      <w:r w:rsidRPr="00AA1143">
        <w:t xml:space="preserve">типа для проектирования информационных </w:t>
      </w:r>
      <w:proofErr w:type="gramStart"/>
      <w:r w:rsidRPr="00AA1143">
        <w:t>систем :</w:t>
      </w:r>
      <w:proofErr w:type="gramEnd"/>
      <w:r w:rsidRPr="00AA1143">
        <w:t xml:space="preserve"> учебное пособие / С.</w:t>
      </w:r>
      <w:r>
        <w:t xml:space="preserve"> </w:t>
      </w:r>
      <w:r w:rsidRPr="00AA1143">
        <w:t xml:space="preserve">А. </w:t>
      </w:r>
      <w:proofErr w:type="spellStart"/>
      <w:r w:rsidRPr="00AA1143">
        <w:lastRenderedPageBreak/>
        <w:t>Мартишин</w:t>
      </w:r>
      <w:proofErr w:type="spellEnd"/>
      <w:r w:rsidRPr="00AA1143">
        <w:t>, В.</w:t>
      </w:r>
      <w:r>
        <w:t xml:space="preserve"> </w:t>
      </w:r>
      <w:r w:rsidRPr="00AA1143">
        <w:t>Л. Симонов, М.</w:t>
      </w:r>
      <w:r>
        <w:t xml:space="preserve"> </w:t>
      </w:r>
      <w:r w:rsidRPr="00AA1143">
        <w:t xml:space="preserve">В. Храпченко. — </w:t>
      </w:r>
      <w:proofErr w:type="gramStart"/>
      <w:r w:rsidRPr="00AA1143">
        <w:t>Москва :</w:t>
      </w:r>
      <w:proofErr w:type="gramEnd"/>
      <w:r w:rsidRPr="00AA1143">
        <w:t xml:space="preserve"> ФОРУМ : ИНФРА-М, 2024. — 368 с. — (Высшее образование). — ЭБС ZNANIUM. — URL: https://znanium.com/catalog/pro</w:t>
      </w:r>
      <w:r>
        <w:t>duct/2096940 (дата обращения: 11.03.2024</w:t>
      </w:r>
      <w:r w:rsidRPr="00AA1143">
        <w:t xml:space="preserve">). — </w:t>
      </w:r>
      <w:proofErr w:type="gramStart"/>
      <w:r w:rsidRPr="00AA1143">
        <w:t>Текст :</w:t>
      </w:r>
      <w:proofErr w:type="gramEnd"/>
      <w:r w:rsidRPr="00AA1143">
        <w:t xml:space="preserve"> электронный.</w:t>
      </w:r>
    </w:p>
    <w:p w14:paraId="5D196242" w14:textId="6AF8CD8B" w:rsidR="00C05E32" w:rsidRPr="00C742CF" w:rsidRDefault="00014E31" w:rsidP="00014E31">
      <w:pPr>
        <w:pStyle w:val="14"/>
        <w:numPr>
          <w:ilvl w:val="0"/>
          <w:numId w:val="1"/>
        </w:numPr>
        <w:suppressAutoHyphens/>
        <w:ind w:left="0" w:firstLine="709"/>
      </w:pPr>
      <w:proofErr w:type="spellStart"/>
      <w:r>
        <w:t>Стасышин</w:t>
      </w:r>
      <w:proofErr w:type="spellEnd"/>
      <w:r>
        <w:t xml:space="preserve">, В. М. </w:t>
      </w:r>
      <w:r w:rsidR="00AA1143" w:rsidRPr="00AA1143">
        <w:t xml:space="preserve">Базы данных: технологии </w:t>
      </w:r>
      <w:proofErr w:type="gramStart"/>
      <w:r w:rsidR="00AA1143" w:rsidRPr="00AA1143">
        <w:t>доступа :</w:t>
      </w:r>
      <w:proofErr w:type="gramEnd"/>
      <w:r w:rsidR="00AA1143" w:rsidRPr="00AA1143">
        <w:t xml:space="preserve"> учебное пособие для вузов / В. М. </w:t>
      </w:r>
      <w:proofErr w:type="spellStart"/>
      <w:r w:rsidR="00AA1143" w:rsidRPr="00AA1143">
        <w:t>Стасышин</w:t>
      </w:r>
      <w:proofErr w:type="spellEnd"/>
      <w:r w:rsidR="00AA1143" w:rsidRPr="00AA1143">
        <w:t xml:space="preserve">, Т. Л. </w:t>
      </w:r>
      <w:proofErr w:type="spellStart"/>
      <w:r w:rsidR="00AA1143" w:rsidRPr="00AA1143">
        <w:t>Стасышина</w:t>
      </w:r>
      <w:proofErr w:type="spellEnd"/>
      <w:r w:rsidR="00AA1143" w:rsidRPr="00AA1143">
        <w:t xml:space="preserve">. – 2-е изд., </w:t>
      </w:r>
      <w:proofErr w:type="spellStart"/>
      <w:r w:rsidR="00AA1143" w:rsidRPr="00AA1143">
        <w:t>испр</w:t>
      </w:r>
      <w:proofErr w:type="spellEnd"/>
      <w:r w:rsidR="00AA1143" w:rsidRPr="00AA1143">
        <w:t xml:space="preserve">. и доп. – </w:t>
      </w:r>
      <w:proofErr w:type="gramStart"/>
      <w:r w:rsidR="00AA1143" w:rsidRPr="00AA1143">
        <w:t>Москва :</w:t>
      </w:r>
      <w:proofErr w:type="gramEnd"/>
      <w:r w:rsidR="00AA1143" w:rsidRPr="00AA1143">
        <w:t xml:space="preserve"> </w:t>
      </w:r>
      <w:proofErr w:type="spellStart"/>
      <w:r w:rsidR="00AA1143" w:rsidRPr="00AA1143">
        <w:t>Юрайт</w:t>
      </w:r>
      <w:proofErr w:type="spellEnd"/>
      <w:r w:rsidR="00AA1143" w:rsidRPr="00AA1143">
        <w:t xml:space="preserve">, 2024. – 164 с. – (Высшее образование). – ЭБС </w:t>
      </w:r>
      <w:proofErr w:type="spellStart"/>
      <w:r w:rsidR="00AA1143" w:rsidRPr="00AA1143">
        <w:t>Юрайт</w:t>
      </w:r>
      <w:proofErr w:type="spellEnd"/>
      <w:r w:rsidR="00AA1143" w:rsidRPr="00AA1143">
        <w:t xml:space="preserve">. – URL: https://ezpro.fa.ru:2058/bcode/541356 (дата обращения: 11.03.2024). – </w:t>
      </w:r>
      <w:proofErr w:type="gramStart"/>
      <w:r w:rsidR="00AA1143" w:rsidRPr="00AA1143">
        <w:t>Текст :</w:t>
      </w:r>
      <w:proofErr w:type="gramEnd"/>
      <w:r w:rsidR="00AA1143" w:rsidRPr="00AA1143">
        <w:t xml:space="preserve"> электронный.</w:t>
      </w:r>
    </w:p>
    <w:p w14:paraId="4D421655" w14:textId="77777777" w:rsidR="00C52F7B" w:rsidRPr="00006E03" w:rsidRDefault="00145199" w:rsidP="00ED7397">
      <w:pPr>
        <w:pStyle w:val="1"/>
        <w:spacing w:line="360" w:lineRule="auto"/>
        <w:ind w:left="567" w:hanging="567"/>
        <w:jc w:val="both"/>
      </w:pPr>
      <w:bookmarkStart w:id="18" w:name="_Toc114583804"/>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EBAB21A" w14:textId="09BCD261"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8"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9"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0"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1"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2" w:history="1">
        <w:r w:rsidR="00C05E32" w:rsidRPr="00863AF4">
          <w:rPr>
            <w:rStyle w:val="af4"/>
          </w:rPr>
          <w:t>https://urait.ru/</w:t>
        </w:r>
      </w:hyperlink>
    </w:p>
    <w:p w14:paraId="384E5702" w14:textId="08726AF8" w:rsidR="00657861" w:rsidRDefault="00C57EF6" w:rsidP="005C1B12">
      <w:pPr>
        <w:pStyle w:val="14"/>
        <w:numPr>
          <w:ilvl w:val="0"/>
          <w:numId w:val="30"/>
        </w:numPr>
        <w:suppressAutoHyphens/>
        <w:ind w:left="567" w:hanging="567"/>
      </w:pPr>
      <w:r w:rsidRPr="00C86891">
        <w:t xml:space="preserve">Электронно-библиотечная система издательства Проспект </w:t>
      </w:r>
      <w:hyperlink r:id="rId13"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4" w:history="1">
        <w:r w:rsidR="00C05E32" w:rsidRPr="00863AF4">
          <w:rPr>
            <w:rStyle w:val="af4"/>
          </w:rPr>
          <w:t>https://e.lanbook.com/</w:t>
        </w:r>
      </w:hyperlink>
    </w:p>
    <w:p w14:paraId="47F19850" w14:textId="293872CD" w:rsidR="00FA69D4" w:rsidRPr="00847C99" w:rsidRDefault="00A20DC6" w:rsidP="00C742CF">
      <w:pPr>
        <w:pStyle w:val="14"/>
        <w:numPr>
          <w:ilvl w:val="0"/>
          <w:numId w:val="30"/>
        </w:numPr>
        <w:suppressAutoHyphens/>
        <w:ind w:left="567" w:hanging="567"/>
        <w:rPr>
          <w:rStyle w:val="af4"/>
          <w:color w:val="auto"/>
          <w:u w:val="none"/>
        </w:rPr>
      </w:pPr>
      <w:proofErr w:type="spellStart"/>
      <w:r w:rsidRPr="00CC7306">
        <w:rPr>
          <w:color w:val="000000"/>
          <w:szCs w:val="28"/>
        </w:rPr>
        <w:t>MongoDB</w:t>
      </w:r>
      <w:proofErr w:type="spellEnd"/>
      <w:r w:rsidRPr="00CC7306">
        <w:rPr>
          <w:color w:val="000000"/>
          <w:szCs w:val="28"/>
        </w:rPr>
        <w:t xml:space="preserve"> </w:t>
      </w:r>
      <w:proofErr w:type="spellStart"/>
      <w:r w:rsidRPr="00CC7306">
        <w:rPr>
          <w:color w:val="000000"/>
          <w:szCs w:val="28"/>
        </w:rPr>
        <w:t>Documentation</w:t>
      </w:r>
      <w:proofErr w:type="spellEnd"/>
      <w:r w:rsidRPr="00CC7306">
        <w:rPr>
          <w:color w:val="000000"/>
          <w:szCs w:val="28"/>
        </w:rPr>
        <w:t xml:space="preserve"> [Электронный ресурс]: сайт. – Режим доступа: https://www.mongodb.com/docs/</w:t>
      </w:r>
    </w:p>
    <w:p w14:paraId="3FE87E1C" w14:textId="34C04B9A" w:rsidR="00847C99" w:rsidRDefault="00847C99" w:rsidP="00847C99">
      <w:pPr>
        <w:pStyle w:val="14"/>
        <w:numPr>
          <w:ilvl w:val="0"/>
          <w:numId w:val="30"/>
        </w:numPr>
        <w:suppressAutoHyphens/>
        <w:ind w:left="567" w:hanging="567"/>
      </w:pPr>
      <w:r>
        <w:t>Онлайн курс «</w:t>
      </w:r>
      <w:r w:rsidR="009247A5">
        <w:t>Введение в базы данных</w:t>
      </w:r>
      <w:r>
        <w:t xml:space="preserve">» </w:t>
      </w:r>
      <w:r w:rsidRPr="009247A5">
        <w:t>https://stepik.org/course/</w:t>
      </w:r>
      <w:r w:rsidR="009247A5" w:rsidRPr="009247A5">
        <w:t>125212</w:t>
      </w:r>
      <w:r w:rsidRPr="009247A5">
        <w:t>/</w:t>
      </w:r>
      <w:r w:rsidR="009247A5">
        <w:rPr>
          <w:lang w:val="en-US"/>
        </w:rPr>
        <w:t>promo</w:t>
      </w:r>
      <w:r>
        <w:t xml:space="preserve"> </w:t>
      </w:r>
    </w:p>
    <w:p w14:paraId="4C4C2B07" w14:textId="4DFA8A9E" w:rsidR="00847C99" w:rsidRDefault="00847C99" w:rsidP="00847C99">
      <w:pPr>
        <w:pStyle w:val="14"/>
        <w:numPr>
          <w:ilvl w:val="0"/>
          <w:numId w:val="30"/>
        </w:numPr>
        <w:suppressAutoHyphens/>
        <w:ind w:left="567" w:hanging="567"/>
      </w:pPr>
      <w:r>
        <w:t xml:space="preserve"> Базовый ЭУК по дисциплине «</w:t>
      </w:r>
      <w:proofErr w:type="spellStart"/>
      <w:r w:rsidR="00A20DC6">
        <w:t>Нереляционные</w:t>
      </w:r>
      <w:proofErr w:type="spellEnd"/>
      <w:r w:rsidR="00A20DC6">
        <w:t xml:space="preserve"> базы данных</w:t>
      </w:r>
      <w:r>
        <w:t xml:space="preserve">» </w:t>
      </w:r>
      <w:hyperlink r:id="rId15" w:history="1">
        <w:r w:rsidR="009247A5" w:rsidRPr="00E33BC7">
          <w:rPr>
            <w:rStyle w:val="af4"/>
          </w:rPr>
          <w:t>https://campus.fa.ru/course/view.php?id=222</w:t>
        </w:r>
      </w:hyperlink>
      <w:r>
        <w:t xml:space="preserve"> </w:t>
      </w:r>
    </w:p>
    <w:p w14:paraId="530F9264" w14:textId="77777777" w:rsidR="00A20DC6" w:rsidRDefault="00A20DC6" w:rsidP="00A20DC6">
      <w:pPr>
        <w:pStyle w:val="14"/>
        <w:numPr>
          <w:ilvl w:val="0"/>
          <w:numId w:val="30"/>
        </w:numPr>
        <w:suppressAutoHyphens/>
        <w:ind w:hanging="644"/>
      </w:pPr>
      <w:r>
        <w:t xml:space="preserve">Neo4j </w:t>
      </w:r>
      <w:proofErr w:type="spellStart"/>
      <w:r>
        <w:t>Documentation</w:t>
      </w:r>
      <w:proofErr w:type="spellEnd"/>
      <w:r>
        <w:t xml:space="preserve"> [Электронный ресурс]: сайт. – Режим доступа: https://neo4j.com/docs/</w:t>
      </w:r>
    </w:p>
    <w:p w14:paraId="0AC16C6A" w14:textId="215966D0" w:rsidR="00326F2A" w:rsidRDefault="00A20DC6" w:rsidP="00ED7397">
      <w:pPr>
        <w:pStyle w:val="14"/>
        <w:numPr>
          <w:ilvl w:val="0"/>
          <w:numId w:val="30"/>
        </w:numPr>
        <w:suppressAutoHyphens/>
        <w:ind w:hanging="644"/>
      </w:pPr>
      <w:proofErr w:type="spellStart"/>
      <w:r>
        <w:t>Cassandra</w:t>
      </w:r>
      <w:proofErr w:type="spellEnd"/>
      <w:r>
        <w:t xml:space="preserve"> </w:t>
      </w:r>
      <w:proofErr w:type="spellStart"/>
      <w:r>
        <w:t>Documentation</w:t>
      </w:r>
      <w:proofErr w:type="spellEnd"/>
      <w:r>
        <w:t xml:space="preserve"> [Электронный ресурс]: сайт. – Режим доступа: https://cassandra.apache.org/doc/latest//</w:t>
      </w:r>
      <w:bookmarkStart w:id="19" w:name="_Toc114583805"/>
    </w:p>
    <w:p w14:paraId="76ABB7B9" w14:textId="68E7414F" w:rsidR="00145199" w:rsidRPr="00DF3B72" w:rsidRDefault="00145199" w:rsidP="00235305">
      <w:pPr>
        <w:pStyle w:val="1"/>
      </w:pPr>
      <w:r w:rsidRPr="00DF3B72">
        <w:lastRenderedPageBreak/>
        <w:t>10. Методические указания для обучающихся по освоению дисци</w:t>
      </w:r>
      <w:r w:rsidR="004B4BFE" w:rsidRPr="00DF3B72">
        <w:t>плины</w:t>
      </w:r>
      <w:bookmarkEnd w:id="19"/>
    </w:p>
    <w:p w14:paraId="45E1DFEA" w14:textId="1B7A2D6C" w:rsidR="007A019C" w:rsidRPr="007A019C" w:rsidRDefault="007A019C" w:rsidP="00ED7397">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4AF1820B" w14:textId="0557FC64" w:rsidR="00F24754" w:rsidRDefault="007A019C" w:rsidP="00ED7397">
      <w:pPr>
        <w:spacing w:line="360" w:lineRule="auto"/>
        <w:ind w:right="70" w:firstLine="708"/>
        <w:jc w:val="both"/>
        <w:rPr>
          <w:sz w:val="28"/>
          <w:szCs w:val="28"/>
        </w:rPr>
      </w:pPr>
      <w:r w:rsidRPr="007A019C">
        <w:rPr>
          <w:sz w:val="28"/>
          <w:szCs w:val="28"/>
        </w:rPr>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p>
    <w:p w14:paraId="3BE395E2" w14:textId="77777777" w:rsidR="00B24506" w:rsidRDefault="00145199" w:rsidP="00ED7397">
      <w:pPr>
        <w:pStyle w:val="1"/>
        <w:spacing w:line="360" w:lineRule="auto"/>
        <w:jc w:val="both"/>
      </w:pPr>
      <w:bookmarkStart w:id="20" w:name="_Toc114583806"/>
      <w:bookmarkStart w:id="2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6E0FB2B2"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00ED7397">
        <w:rPr>
          <w:sz w:val="28"/>
          <w:szCs w:val="28"/>
        </w:rPr>
        <w:t xml:space="preserve"> </w:t>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079ED453" w:rsidR="00B24506" w:rsidRPr="00ED7397"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0005402A">
        <w:rPr>
          <w:sz w:val="28"/>
          <w:szCs w:val="28"/>
        </w:rPr>
        <w:t xml:space="preserve"> </w:t>
      </w:r>
      <w:r w:rsidR="00121A58" w:rsidRPr="0005402A">
        <w:rPr>
          <w:sz w:val="28"/>
          <w:szCs w:val="28"/>
          <w:lang w:val="en-US"/>
        </w:rPr>
        <w:t>Kaspersky</w:t>
      </w:r>
      <w:r w:rsidR="00ED7397">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308B44EA" w:rsidR="00B24506" w:rsidRPr="00482F2E" w:rsidRDefault="00ED7397"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72D1D6DE" w:rsidR="00B24506" w:rsidRPr="00482F2E" w:rsidRDefault="00ED7397" w:rsidP="005B254F">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7D2AD90A" w:rsidR="00B24506" w:rsidRPr="00D77377" w:rsidRDefault="00ED7397"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16"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348A9721" w:rsidR="00B56E6E" w:rsidRPr="00A621C4" w:rsidRDefault="00ED7397" w:rsidP="00ED7397">
      <w:pPr>
        <w:pStyle w:val="affb"/>
        <w:spacing w:line="360" w:lineRule="auto"/>
        <w:jc w:val="both"/>
        <w:rPr>
          <w:rStyle w:val="af4"/>
          <w:bCs/>
          <w:sz w:val="28"/>
          <w:szCs w:val="28"/>
          <w:lang w:eastAsia="en-US"/>
        </w:rPr>
      </w:pPr>
      <w:r>
        <w:rPr>
          <w:lang w:eastAsia="en-US"/>
        </w:rPr>
        <w:t xml:space="preserve">        - </w:t>
      </w:r>
      <w:r w:rsidR="006F6156" w:rsidRPr="00ED7397">
        <w:rPr>
          <w:sz w:val="28"/>
          <w:szCs w:val="28"/>
          <w:lang w:eastAsia="en-US"/>
        </w:rPr>
        <w:t>С</w:t>
      </w:r>
      <w:r w:rsidR="00B56E6E" w:rsidRPr="00ED7397">
        <w:rPr>
          <w:sz w:val="28"/>
          <w:szCs w:val="28"/>
          <w:lang w:eastAsia="en-US"/>
        </w:rPr>
        <w:t>истема комплексного раскрытия информации «СКРИН»</w:t>
      </w:r>
      <w:r w:rsidR="00E01642" w:rsidRPr="00ED7397">
        <w:rPr>
          <w:sz w:val="28"/>
          <w:szCs w:val="28"/>
          <w:lang w:eastAsia="en-US"/>
        </w:rPr>
        <w:t xml:space="preserve">: </w:t>
      </w:r>
      <w:hyperlink r:id="rId17" w:history="1">
        <w:r w:rsidR="00B56E6E" w:rsidRPr="00ED7397">
          <w:rPr>
            <w:rStyle w:val="af4"/>
            <w:bCs/>
            <w:sz w:val="28"/>
            <w:szCs w:val="28"/>
            <w:lang w:val="en-US" w:eastAsia="en-US"/>
          </w:rPr>
          <w:t>https</w:t>
        </w:r>
        <w:r w:rsidR="00B56E6E" w:rsidRPr="00ED7397">
          <w:rPr>
            <w:rStyle w:val="af4"/>
            <w:bCs/>
            <w:sz w:val="28"/>
            <w:szCs w:val="28"/>
            <w:lang w:eastAsia="en-US"/>
          </w:rPr>
          <w:t>://</w:t>
        </w:r>
        <w:proofErr w:type="spellStart"/>
        <w:r w:rsidR="00B56E6E" w:rsidRPr="00ED7397">
          <w:rPr>
            <w:rStyle w:val="af4"/>
            <w:bCs/>
            <w:sz w:val="28"/>
            <w:szCs w:val="28"/>
            <w:lang w:val="en-US" w:eastAsia="en-US"/>
          </w:rPr>
          <w:t>skrin</w:t>
        </w:r>
        <w:proofErr w:type="spellEnd"/>
        <w:r w:rsidR="00B56E6E" w:rsidRPr="00ED7397">
          <w:rPr>
            <w:rStyle w:val="af4"/>
            <w:bCs/>
            <w:sz w:val="28"/>
            <w:szCs w:val="28"/>
            <w:lang w:eastAsia="en-US"/>
          </w:rPr>
          <w:t>.</w:t>
        </w:r>
        <w:proofErr w:type="spellStart"/>
        <w:r w:rsidR="00B56E6E" w:rsidRPr="00ED7397">
          <w:rPr>
            <w:rStyle w:val="af4"/>
            <w:bCs/>
            <w:sz w:val="28"/>
            <w:szCs w:val="28"/>
            <w:lang w:val="en-US" w:eastAsia="en-US"/>
          </w:rPr>
          <w:t>ru</w:t>
        </w:r>
        <w:proofErr w:type="spellEnd"/>
      </w:hyperlink>
    </w:p>
    <w:p w14:paraId="43D48F9A" w14:textId="77777777" w:rsidR="005C1B12" w:rsidRPr="00ED7397" w:rsidRDefault="005C1B12" w:rsidP="00ED7397">
      <w:pPr>
        <w:pStyle w:val="affb"/>
        <w:spacing w:line="360" w:lineRule="auto"/>
        <w:jc w:val="both"/>
        <w:rPr>
          <w:sz w:val="28"/>
          <w:szCs w:val="28"/>
          <w:lang w:eastAsia="en-US"/>
        </w:rPr>
      </w:pPr>
    </w:p>
    <w:p w14:paraId="09F97A41" w14:textId="470D9328" w:rsidR="008414F4" w:rsidRPr="00ED7397" w:rsidRDefault="00B24506" w:rsidP="00ED7397">
      <w:pPr>
        <w:pStyle w:val="affb"/>
        <w:spacing w:line="360" w:lineRule="auto"/>
        <w:jc w:val="both"/>
        <w:rPr>
          <w:sz w:val="28"/>
          <w:szCs w:val="28"/>
        </w:rPr>
      </w:pPr>
      <w:r w:rsidRPr="00ED7397">
        <w:rPr>
          <w:sz w:val="28"/>
          <w:szCs w:val="28"/>
        </w:rPr>
        <w:t>11.3.</w:t>
      </w:r>
      <w:r w:rsidR="00C86891" w:rsidRPr="00ED7397">
        <w:rPr>
          <w:sz w:val="28"/>
          <w:szCs w:val="28"/>
        </w:rPr>
        <w:t xml:space="preserve"> </w:t>
      </w:r>
      <w:r w:rsidR="00482F2E" w:rsidRPr="00ED7397">
        <w:rPr>
          <w:sz w:val="28"/>
          <w:szCs w:val="28"/>
        </w:rPr>
        <w:tab/>
      </w:r>
      <w:r w:rsidRPr="00ED7397">
        <w:rPr>
          <w:sz w:val="28"/>
          <w:szCs w:val="28"/>
        </w:rPr>
        <w:t xml:space="preserve">Сертифицированные программные и аппаратные средства защиты </w:t>
      </w:r>
      <w:r w:rsidR="00C86891" w:rsidRPr="00ED7397">
        <w:rPr>
          <w:sz w:val="28"/>
          <w:szCs w:val="28"/>
        </w:rPr>
        <w:t>информации</w:t>
      </w:r>
      <w:r w:rsidR="00ED7397" w:rsidRPr="00ED7397">
        <w:rPr>
          <w:sz w:val="28"/>
          <w:szCs w:val="28"/>
        </w:rPr>
        <w:t>: -</w:t>
      </w:r>
      <w:r w:rsidR="00C86891" w:rsidRPr="00ED7397">
        <w:rPr>
          <w:sz w:val="28"/>
          <w:szCs w:val="28"/>
        </w:rPr>
        <w:t xml:space="preserve"> не</w:t>
      </w:r>
      <w:r w:rsidRPr="00ED7397">
        <w:rPr>
          <w:sz w:val="28"/>
          <w:szCs w:val="28"/>
        </w:rPr>
        <w:t xml:space="preserve"> предусмотрен</w:t>
      </w:r>
      <w:r w:rsidR="008414F4" w:rsidRPr="00ED7397">
        <w:rPr>
          <w:sz w:val="28"/>
          <w:szCs w:val="28"/>
        </w:rPr>
        <w:t>ы.</w:t>
      </w:r>
    </w:p>
    <w:p w14:paraId="124525F1" w14:textId="666DA43A" w:rsidR="004A7EA4" w:rsidRPr="00ED7397" w:rsidRDefault="004A7EA4" w:rsidP="00ED7397">
      <w:pPr>
        <w:pStyle w:val="affb"/>
        <w:spacing w:line="360" w:lineRule="auto"/>
        <w:jc w:val="both"/>
        <w:rPr>
          <w:rFonts w:eastAsia="Calibri"/>
          <w:color w:val="000000"/>
          <w:sz w:val="28"/>
          <w:szCs w:val="28"/>
        </w:rPr>
      </w:pPr>
      <w:r w:rsidRPr="00ED7397">
        <w:rPr>
          <w:sz w:val="28"/>
          <w:szCs w:val="28"/>
        </w:rPr>
        <w:t xml:space="preserve">11.4. СУБД </w:t>
      </w:r>
      <w:r w:rsidRPr="00ED7397">
        <w:rPr>
          <w:sz w:val="28"/>
          <w:szCs w:val="28"/>
          <w:lang w:val="en-US"/>
        </w:rPr>
        <w:t>Cassandra</w:t>
      </w:r>
      <w:r w:rsidRPr="00ED7397">
        <w:rPr>
          <w:sz w:val="28"/>
          <w:szCs w:val="28"/>
        </w:rPr>
        <w:t>.</w:t>
      </w:r>
    </w:p>
    <w:p w14:paraId="01CD5CDB" w14:textId="6337ADCF" w:rsidR="004A7EA4" w:rsidRPr="00ED7397" w:rsidRDefault="004A7EA4" w:rsidP="00ED7397">
      <w:pPr>
        <w:pStyle w:val="affb"/>
        <w:spacing w:line="360" w:lineRule="auto"/>
        <w:jc w:val="both"/>
        <w:rPr>
          <w:sz w:val="28"/>
          <w:szCs w:val="28"/>
        </w:rPr>
      </w:pPr>
      <w:r w:rsidRPr="00ED7397">
        <w:rPr>
          <w:sz w:val="28"/>
          <w:szCs w:val="28"/>
        </w:rPr>
        <w:t xml:space="preserve">11.5. СУБД </w:t>
      </w:r>
      <w:r w:rsidRPr="00ED7397">
        <w:rPr>
          <w:sz w:val="28"/>
          <w:szCs w:val="28"/>
          <w:lang w:val="en-US"/>
        </w:rPr>
        <w:t>MongoDB</w:t>
      </w:r>
      <w:r w:rsidRPr="00ED7397">
        <w:rPr>
          <w:sz w:val="28"/>
          <w:szCs w:val="28"/>
        </w:rPr>
        <w:t>.</w:t>
      </w:r>
    </w:p>
    <w:p w14:paraId="392D3857" w14:textId="0D2A4495" w:rsidR="007A019C" w:rsidRPr="00ED7397" w:rsidRDefault="004A7EA4" w:rsidP="00ED7397">
      <w:pPr>
        <w:pStyle w:val="affb"/>
        <w:spacing w:line="360" w:lineRule="auto"/>
        <w:jc w:val="both"/>
        <w:rPr>
          <w:sz w:val="28"/>
          <w:szCs w:val="28"/>
        </w:rPr>
      </w:pPr>
      <w:r w:rsidRPr="00ED7397">
        <w:rPr>
          <w:sz w:val="28"/>
          <w:szCs w:val="28"/>
        </w:rPr>
        <w:t xml:space="preserve">11.6. СУБД </w:t>
      </w:r>
      <w:r w:rsidRPr="00ED7397">
        <w:rPr>
          <w:sz w:val="28"/>
          <w:szCs w:val="28"/>
          <w:lang w:val="en-US"/>
        </w:rPr>
        <w:t>Neo</w:t>
      </w:r>
      <w:r w:rsidRPr="00ED7397">
        <w:rPr>
          <w:sz w:val="28"/>
          <w:szCs w:val="28"/>
        </w:rPr>
        <w:t>4</w:t>
      </w:r>
      <w:r w:rsidRPr="00ED7397">
        <w:rPr>
          <w:sz w:val="28"/>
          <w:szCs w:val="28"/>
          <w:lang w:val="en-US"/>
        </w:rPr>
        <w:t>j</w:t>
      </w:r>
      <w:r w:rsidRPr="00ED7397">
        <w:rPr>
          <w:sz w:val="28"/>
          <w:szCs w:val="28"/>
        </w:rPr>
        <w:t>.</w:t>
      </w:r>
    </w:p>
    <w:p w14:paraId="0CD65067" w14:textId="77777777" w:rsidR="00ED7397" w:rsidRDefault="00ED7397" w:rsidP="00ED7397">
      <w:pPr>
        <w:pStyle w:val="affb"/>
        <w:spacing w:line="360" w:lineRule="auto"/>
        <w:jc w:val="both"/>
        <w:rPr>
          <w:sz w:val="28"/>
          <w:szCs w:val="28"/>
        </w:rPr>
      </w:pPr>
      <w:bookmarkStart w:id="22" w:name="_Toc515554579"/>
      <w:bookmarkStart w:id="23" w:name="_Toc114583807"/>
    </w:p>
    <w:p w14:paraId="42D3C0FE" w14:textId="19F95248" w:rsidR="00C52F7B" w:rsidRPr="00ED7397" w:rsidRDefault="00C52F7B" w:rsidP="00ED7397">
      <w:pPr>
        <w:pStyle w:val="affb"/>
        <w:spacing w:line="360" w:lineRule="auto"/>
        <w:jc w:val="both"/>
        <w:rPr>
          <w:b/>
          <w:sz w:val="28"/>
          <w:szCs w:val="28"/>
        </w:rPr>
      </w:pPr>
      <w:r w:rsidRPr="00ED7397">
        <w:rPr>
          <w:b/>
          <w:sz w:val="28"/>
          <w:szCs w:val="28"/>
        </w:rPr>
        <w:t>1</w:t>
      </w:r>
      <w:r w:rsidR="004B4BFE" w:rsidRPr="00ED7397">
        <w:rPr>
          <w:b/>
          <w:sz w:val="28"/>
          <w:szCs w:val="28"/>
        </w:rPr>
        <w:t>2</w:t>
      </w:r>
      <w:r w:rsidRPr="00ED7397">
        <w:rPr>
          <w:b/>
          <w:sz w:val="28"/>
          <w:szCs w:val="28"/>
        </w:rPr>
        <w:t xml:space="preserve">. Описание материально-технической базы, необходимой для осуществления образовательного процесса по </w:t>
      </w:r>
      <w:r w:rsidR="00504556" w:rsidRPr="00ED7397">
        <w:rPr>
          <w:b/>
          <w:sz w:val="28"/>
          <w:szCs w:val="28"/>
        </w:rPr>
        <w:t>дисциплине</w:t>
      </w:r>
      <w:bookmarkEnd w:id="22"/>
      <w:bookmarkEnd w:id="23"/>
    </w:p>
    <w:p w14:paraId="509F9EA6" w14:textId="73AC7F88" w:rsidR="00A95021" w:rsidRPr="00ED7397" w:rsidRDefault="00ED7397" w:rsidP="00ED7397">
      <w:pPr>
        <w:pStyle w:val="affb"/>
        <w:spacing w:line="360" w:lineRule="auto"/>
        <w:jc w:val="both"/>
        <w:rPr>
          <w:b/>
          <w:sz w:val="28"/>
          <w:szCs w:val="28"/>
        </w:rPr>
      </w:pPr>
      <w:r>
        <w:rPr>
          <w:bCs/>
          <w:color w:val="000000"/>
          <w:sz w:val="28"/>
          <w:szCs w:val="28"/>
        </w:rPr>
        <w:lastRenderedPageBreak/>
        <w:t xml:space="preserve">      </w:t>
      </w:r>
      <w:r w:rsidR="00CF242D" w:rsidRPr="00ED7397">
        <w:rPr>
          <w:bCs/>
          <w:color w:val="000000"/>
          <w:sz w:val="28"/>
          <w:szCs w:val="28"/>
        </w:rPr>
        <w:t xml:space="preserve">Для освоения дисциплины </w:t>
      </w:r>
      <w:r w:rsidR="007A019C" w:rsidRPr="00ED7397">
        <w:rPr>
          <w:bCs/>
          <w:color w:val="000000"/>
          <w:sz w:val="28"/>
          <w:szCs w:val="28"/>
        </w:rPr>
        <w:t>необходимо</w:t>
      </w:r>
      <w:r w:rsidR="007F41A4" w:rsidRPr="00ED7397">
        <w:rPr>
          <w:bCs/>
          <w:color w:val="000000"/>
          <w:sz w:val="28"/>
          <w:szCs w:val="28"/>
        </w:rPr>
        <w:t xml:space="preserve"> использование</w:t>
      </w:r>
      <w:r w:rsidR="00CF242D" w:rsidRPr="00ED7397">
        <w:rPr>
          <w:bCs/>
          <w:color w:val="000000"/>
          <w:sz w:val="28"/>
          <w:szCs w:val="28"/>
        </w:rPr>
        <w:t xml:space="preserve"> </w:t>
      </w:r>
      <w:r w:rsidR="007A019C" w:rsidRPr="00ED7397">
        <w:rPr>
          <w:bCs/>
          <w:color w:val="000000"/>
          <w:sz w:val="28"/>
          <w:szCs w:val="28"/>
        </w:rPr>
        <w:t>учебных аудиторий, оборудованных вычислительной техникой с доступом к сети Интернет</w:t>
      </w:r>
      <w:r w:rsidR="00CF242D" w:rsidRPr="00ED7397">
        <w:rPr>
          <w:bCs/>
          <w:color w:val="000000"/>
          <w:sz w:val="28"/>
          <w:szCs w:val="28"/>
        </w:rPr>
        <w:t>.</w:t>
      </w:r>
      <w:r w:rsidR="003C0F7F" w:rsidRPr="00ED7397">
        <w:rPr>
          <w:b/>
          <w:sz w:val="28"/>
          <w:szCs w:val="28"/>
        </w:rPr>
        <w:t xml:space="preserve"> </w:t>
      </w:r>
    </w:p>
    <w:sectPr w:rsidR="00A95021" w:rsidRPr="00ED7397" w:rsidSect="00C86891">
      <w:footerReference w:type="defaul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114D2" w14:textId="77777777" w:rsidR="00C12FF1" w:rsidRDefault="00C12FF1" w:rsidP="00C52F7B">
      <w:r>
        <w:separator/>
      </w:r>
    </w:p>
  </w:endnote>
  <w:endnote w:type="continuationSeparator" w:id="0">
    <w:p w14:paraId="239E11D8" w14:textId="77777777" w:rsidR="00C12FF1" w:rsidRDefault="00C12FF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95A789D" w:rsidR="00F62BE1" w:rsidRDefault="00F62BE1">
        <w:pPr>
          <w:pStyle w:val="af"/>
          <w:jc w:val="center"/>
        </w:pPr>
        <w:r>
          <w:fldChar w:fldCharType="begin"/>
        </w:r>
        <w:r>
          <w:instrText>PAGE   \* MERGEFORMAT</w:instrText>
        </w:r>
        <w:r>
          <w:fldChar w:fldCharType="separate"/>
        </w:r>
        <w:r w:rsidR="00217DBC">
          <w:rPr>
            <w:noProof/>
          </w:rPr>
          <w:t>3</w:t>
        </w:r>
        <w:r>
          <w:rPr>
            <w:noProof/>
          </w:rPr>
          <w:fldChar w:fldCharType="end"/>
        </w:r>
      </w:p>
    </w:sdtContent>
  </w:sdt>
  <w:p w14:paraId="697637AC" w14:textId="77777777" w:rsidR="00F62BE1" w:rsidRDefault="00F62BE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EDBFD" w14:textId="77777777" w:rsidR="00C12FF1" w:rsidRDefault="00C12FF1" w:rsidP="00C52F7B">
      <w:r>
        <w:separator/>
      </w:r>
    </w:p>
  </w:footnote>
  <w:footnote w:type="continuationSeparator" w:id="0">
    <w:p w14:paraId="4DBF659E" w14:textId="77777777" w:rsidR="00C12FF1" w:rsidRDefault="00C12FF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4526C"/>
    <w:multiLevelType w:val="hybridMultilevel"/>
    <w:tmpl w:val="D490470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0"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634660"/>
    <w:multiLevelType w:val="hybridMultilevel"/>
    <w:tmpl w:val="4DC25FDA"/>
    <w:lvl w:ilvl="0" w:tplc="F6B66CD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21"/>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5"/>
  </w:num>
  <w:num w:numId="7">
    <w:abstractNumId w:val="7"/>
  </w:num>
  <w:num w:numId="8">
    <w:abstractNumId w:val="30"/>
  </w:num>
  <w:num w:numId="9">
    <w:abstractNumId w:val="16"/>
  </w:num>
  <w:num w:numId="10">
    <w:abstractNumId w:val="6"/>
  </w:num>
  <w:num w:numId="11">
    <w:abstractNumId w:val="34"/>
  </w:num>
  <w:num w:numId="12">
    <w:abstractNumId w:val="28"/>
  </w:num>
  <w:num w:numId="13">
    <w:abstractNumId w:val="3"/>
  </w:num>
  <w:num w:numId="14">
    <w:abstractNumId w:val="8"/>
  </w:num>
  <w:num w:numId="15">
    <w:abstractNumId w:val="17"/>
  </w:num>
  <w:num w:numId="16">
    <w:abstractNumId w:val="33"/>
  </w:num>
  <w:num w:numId="17">
    <w:abstractNumId w:val="24"/>
  </w:num>
  <w:num w:numId="18">
    <w:abstractNumId w:val="12"/>
  </w:num>
  <w:num w:numId="19">
    <w:abstractNumId w:val="32"/>
  </w:num>
  <w:num w:numId="20">
    <w:abstractNumId w:val="22"/>
  </w:num>
  <w:num w:numId="21">
    <w:abstractNumId w:val="13"/>
  </w:num>
  <w:num w:numId="22">
    <w:abstractNumId w:val="35"/>
  </w:num>
  <w:num w:numId="23">
    <w:abstractNumId w:val="18"/>
  </w:num>
  <w:num w:numId="24">
    <w:abstractNumId w:val="36"/>
  </w:num>
  <w:num w:numId="25">
    <w:abstractNumId w:val="26"/>
  </w:num>
  <w:num w:numId="26">
    <w:abstractNumId w:val="27"/>
  </w:num>
  <w:num w:numId="27">
    <w:abstractNumId w:val="1"/>
  </w:num>
  <w:num w:numId="28">
    <w:abstractNumId w:val="29"/>
  </w:num>
  <w:num w:numId="29">
    <w:abstractNumId w:val="5"/>
  </w:num>
  <w:num w:numId="30">
    <w:abstractNumId w:val="19"/>
  </w:num>
  <w:num w:numId="31">
    <w:abstractNumId w:val="11"/>
  </w:num>
  <w:num w:numId="32">
    <w:abstractNumId w:val="4"/>
  </w:num>
  <w:num w:numId="33">
    <w:abstractNumId w:val="31"/>
  </w:num>
  <w:num w:numId="34">
    <w:abstractNumId w:val="0"/>
  </w:num>
  <w:num w:numId="35">
    <w:abstractNumId w:val="15"/>
  </w:num>
  <w:num w:numId="36">
    <w:abstractNumId w:val="23"/>
  </w:num>
  <w:num w:numId="3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4E31"/>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6193"/>
    <w:rsid w:val="00157470"/>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1DD1"/>
    <w:rsid w:val="00193434"/>
    <w:rsid w:val="001939C8"/>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B73"/>
    <w:rsid w:val="00217DBC"/>
    <w:rsid w:val="00222DB5"/>
    <w:rsid w:val="00227AE5"/>
    <w:rsid w:val="00227F6A"/>
    <w:rsid w:val="00234348"/>
    <w:rsid w:val="002346CE"/>
    <w:rsid w:val="00235305"/>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120"/>
    <w:rsid w:val="00302880"/>
    <w:rsid w:val="00306565"/>
    <w:rsid w:val="00307B2C"/>
    <w:rsid w:val="00311A44"/>
    <w:rsid w:val="00311A81"/>
    <w:rsid w:val="003136F6"/>
    <w:rsid w:val="00314369"/>
    <w:rsid w:val="0031639E"/>
    <w:rsid w:val="00316433"/>
    <w:rsid w:val="0032029D"/>
    <w:rsid w:val="00325A27"/>
    <w:rsid w:val="00325C45"/>
    <w:rsid w:val="00326779"/>
    <w:rsid w:val="00326F2A"/>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7068"/>
    <w:rsid w:val="003B77C2"/>
    <w:rsid w:val="003C0F7F"/>
    <w:rsid w:val="003C1F45"/>
    <w:rsid w:val="003C2C0D"/>
    <w:rsid w:val="003C5194"/>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1251"/>
    <w:rsid w:val="00460545"/>
    <w:rsid w:val="00461A36"/>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ABA"/>
    <w:rsid w:val="00497C1E"/>
    <w:rsid w:val="004A4A5D"/>
    <w:rsid w:val="004A5C9C"/>
    <w:rsid w:val="004A69BC"/>
    <w:rsid w:val="004A7EA4"/>
    <w:rsid w:val="004B022C"/>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1B12"/>
    <w:rsid w:val="005C31BB"/>
    <w:rsid w:val="005C4348"/>
    <w:rsid w:val="005C5BD8"/>
    <w:rsid w:val="005D0FDE"/>
    <w:rsid w:val="005D11F7"/>
    <w:rsid w:val="005D1E26"/>
    <w:rsid w:val="005D21FE"/>
    <w:rsid w:val="005D36BA"/>
    <w:rsid w:val="005D5DA3"/>
    <w:rsid w:val="005D5F6A"/>
    <w:rsid w:val="005D61A1"/>
    <w:rsid w:val="005D7173"/>
    <w:rsid w:val="005E18C0"/>
    <w:rsid w:val="005E225A"/>
    <w:rsid w:val="005E2DB1"/>
    <w:rsid w:val="005E46AA"/>
    <w:rsid w:val="005E566C"/>
    <w:rsid w:val="005E5A3B"/>
    <w:rsid w:val="005F2162"/>
    <w:rsid w:val="005F551F"/>
    <w:rsid w:val="005F5C7B"/>
    <w:rsid w:val="005F6414"/>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2DAD"/>
    <w:rsid w:val="00653666"/>
    <w:rsid w:val="00657861"/>
    <w:rsid w:val="0066171B"/>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04"/>
    <w:rsid w:val="0070273A"/>
    <w:rsid w:val="00704296"/>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41A0"/>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16CCC"/>
    <w:rsid w:val="0082256D"/>
    <w:rsid w:val="00830003"/>
    <w:rsid w:val="0083365F"/>
    <w:rsid w:val="0083385D"/>
    <w:rsid w:val="00835BFB"/>
    <w:rsid w:val="00836D72"/>
    <w:rsid w:val="008414F4"/>
    <w:rsid w:val="0084556F"/>
    <w:rsid w:val="00846604"/>
    <w:rsid w:val="00846F71"/>
    <w:rsid w:val="00847BDF"/>
    <w:rsid w:val="00847C99"/>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33CA"/>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44D6"/>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47A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2537"/>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4EE8"/>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0DC6"/>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21C4"/>
    <w:rsid w:val="00A63600"/>
    <w:rsid w:val="00A64ABD"/>
    <w:rsid w:val="00A65770"/>
    <w:rsid w:val="00A664D7"/>
    <w:rsid w:val="00A70D37"/>
    <w:rsid w:val="00A71983"/>
    <w:rsid w:val="00A7400F"/>
    <w:rsid w:val="00A748C5"/>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143"/>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7C8A"/>
    <w:rsid w:val="00B10339"/>
    <w:rsid w:val="00B13F1A"/>
    <w:rsid w:val="00B15B61"/>
    <w:rsid w:val="00B15E23"/>
    <w:rsid w:val="00B16417"/>
    <w:rsid w:val="00B16FF6"/>
    <w:rsid w:val="00B2288E"/>
    <w:rsid w:val="00B231C8"/>
    <w:rsid w:val="00B24506"/>
    <w:rsid w:val="00B25797"/>
    <w:rsid w:val="00B257B2"/>
    <w:rsid w:val="00B343FB"/>
    <w:rsid w:val="00B34517"/>
    <w:rsid w:val="00B35E8C"/>
    <w:rsid w:val="00B41413"/>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0348"/>
    <w:rsid w:val="00BA337D"/>
    <w:rsid w:val="00BA5E3A"/>
    <w:rsid w:val="00BA6D16"/>
    <w:rsid w:val="00BB10D3"/>
    <w:rsid w:val="00BB1837"/>
    <w:rsid w:val="00BB18EC"/>
    <w:rsid w:val="00BB2DC8"/>
    <w:rsid w:val="00BB43B1"/>
    <w:rsid w:val="00BB4EB6"/>
    <w:rsid w:val="00BB4F60"/>
    <w:rsid w:val="00BB53C8"/>
    <w:rsid w:val="00BB5CC0"/>
    <w:rsid w:val="00BC03D6"/>
    <w:rsid w:val="00BC1293"/>
    <w:rsid w:val="00BC2248"/>
    <w:rsid w:val="00BC33D7"/>
    <w:rsid w:val="00BC38BA"/>
    <w:rsid w:val="00BC43CA"/>
    <w:rsid w:val="00BC6BEA"/>
    <w:rsid w:val="00BC6C5A"/>
    <w:rsid w:val="00BD451C"/>
    <w:rsid w:val="00BD4E47"/>
    <w:rsid w:val="00BE0336"/>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ED6"/>
    <w:rsid w:val="00C05E32"/>
    <w:rsid w:val="00C07899"/>
    <w:rsid w:val="00C1188C"/>
    <w:rsid w:val="00C11FF4"/>
    <w:rsid w:val="00C12FF1"/>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2945"/>
    <w:rsid w:val="00C94A6F"/>
    <w:rsid w:val="00C94CAB"/>
    <w:rsid w:val="00CA054F"/>
    <w:rsid w:val="00CA315F"/>
    <w:rsid w:val="00CA32C8"/>
    <w:rsid w:val="00CA4E81"/>
    <w:rsid w:val="00CA585F"/>
    <w:rsid w:val="00CA5BB6"/>
    <w:rsid w:val="00CA754F"/>
    <w:rsid w:val="00CB22C6"/>
    <w:rsid w:val="00CB2E14"/>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3879"/>
    <w:rsid w:val="00D83A40"/>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32A6"/>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10A"/>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5308"/>
    <w:rsid w:val="00E77E48"/>
    <w:rsid w:val="00E80CF0"/>
    <w:rsid w:val="00E81D55"/>
    <w:rsid w:val="00E82A40"/>
    <w:rsid w:val="00E82E90"/>
    <w:rsid w:val="00E8485A"/>
    <w:rsid w:val="00E853A0"/>
    <w:rsid w:val="00E91324"/>
    <w:rsid w:val="00E9396D"/>
    <w:rsid w:val="00EA134A"/>
    <w:rsid w:val="00EA7477"/>
    <w:rsid w:val="00EB1D94"/>
    <w:rsid w:val="00EB4BBD"/>
    <w:rsid w:val="00EB6848"/>
    <w:rsid w:val="00EB6D51"/>
    <w:rsid w:val="00EB78C8"/>
    <w:rsid w:val="00EC0451"/>
    <w:rsid w:val="00EC2321"/>
    <w:rsid w:val="00EC3E23"/>
    <w:rsid w:val="00EC45DF"/>
    <w:rsid w:val="00EC4705"/>
    <w:rsid w:val="00EC5339"/>
    <w:rsid w:val="00EC68D8"/>
    <w:rsid w:val="00EC6920"/>
    <w:rsid w:val="00EC6B35"/>
    <w:rsid w:val="00ED0232"/>
    <w:rsid w:val="00ED4B9B"/>
    <w:rsid w:val="00ED4EA6"/>
    <w:rsid w:val="00ED7397"/>
    <w:rsid w:val="00EE04DE"/>
    <w:rsid w:val="00EE088A"/>
    <w:rsid w:val="00EE1AD0"/>
    <w:rsid w:val="00EE6ED4"/>
    <w:rsid w:val="00EE7035"/>
    <w:rsid w:val="00EF1359"/>
    <w:rsid w:val="00EF299A"/>
    <w:rsid w:val="00EF2ABB"/>
    <w:rsid w:val="00EF3BAD"/>
    <w:rsid w:val="00EF3C2A"/>
    <w:rsid w:val="00EF4178"/>
    <w:rsid w:val="00F00C6D"/>
    <w:rsid w:val="00F02216"/>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1CE1"/>
    <w:rsid w:val="00F422B6"/>
    <w:rsid w:val="00F424BD"/>
    <w:rsid w:val="00F47A5C"/>
    <w:rsid w:val="00F517D5"/>
    <w:rsid w:val="00F52907"/>
    <w:rsid w:val="00F52CE9"/>
    <w:rsid w:val="00F54DC6"/>
    <w:rsid w:val="00F551CB"/>
    <w:rsid w:val="00F61C7E"/>
    <w:rsid w:val="00F62BE1"/>
    <w:rsid w:val="00F63100"/>
    <w:rsid w:val="00F67042"/>
    <w:rsid w:val="00F74E47"/>
    <w:rsid w:val="00F759C9"/>
    <w:rsid w:val="00F760DD"/>
    <w:rsid w:val="00F77CEA"/>
    <w:rsid w:val="00F77D0E"/>
    <w:rsid w:val="00F803A8"/>
    <w:rsid w:val="00F80AC7"/>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227DE3C9-CB75-450E-84D2-F8D018EB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paragraph" w:styleId="affb">
    <w:name w:val="No Spacing"/>
    <w:uiPriority w:val="1"/>
    <w:qFormat/>
    <w:rsid w:val="00ED739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campus.fa.ru/course/view.php?id=222"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DD8EF-F7B4-450F-887E-2536875C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3300</Words>
  <Characters>18813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7</cp:revision>
  <cp:lastPrinted>2021-11-10T08:22:00Z</cp:lastPrinted>
  <dcterms:created xsi:type="dcterms:W3CDTF">2024-03-12T06:39:00Z</dcterms:created>
  <dcterms:modified xsi:type="dcterms:W3CDTF">2024-07-08T13:35:00Z</dcterms:modified>
</cp:coreProperties>
</file>